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80" w:rightFromText="180" w:vertAnchor="text" w:horzAnchor="margin" w:tblpY="-264"/>
        <w:tblW w:w="9060" w:type="dxa"/>
        <w:tblInd w:w="0" w:type="dxa"/>
        <w:tblLayout w:type="fixed"/>
        <w:tblLook w:val="04A0" w:firstRow="1" w:lastRow="0" w:firstColumn="1" w:lastColumn="0" w:noHBand="0" w:noVBand="1"/>
      </w:tblPr>
      <w:tblGrid>
        <w:gridCol w:w="2926"/>
        <w:gridCol w:w="4150"/>
        <w:gridCol w:w="1984"/>
      </w:tblGrid>
      <w:tr w:rsidR="0097260A" w14:paraId="08E0F192" w14:textId="77777777" w:rsidTr="00C21531">
        <w:trPr>
          <w:trHeight w:val="2537"/>
        </w:trPr>
        <w:tc>
          <w:tcPr>
            <w:tcW w:w="7082"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008AD8C9" w14:textId="77777777" w:rsidR="0097260A" w:rsidRDefault="0097260A" w:rsidP="00C21531">
            <w:pPr>
              <w:tabs>
                <w:tab w:val="left" w:pos="2207"/>
              </w:tabs>
              <w:spacing w:line="240" w:lineRule="auto"/>
              <w:rPr>
                <w:rFonts w:ascii="Arial" w:hAnsi="Arial" w:cs="Arial"/>
                <w:noProof/>
                <w:color w:val="000000" w:themeColor="text1"/>
                <w:sz w:val="24"/>
                <w:szCs w:val="24"/>
                <w:lang w:val="es-EC"/>
              </w:rPr>
            </w:pPr>
            <w:r>
              <w:rPr>
                <w:rFonts w:ascii="Arial" w:hAnsi="Arial" w:cs="Arial"/>
                <w:noProof/>
                <w:color w:val="000000" w:themeColor="text1"/>
                <w:sz w:val="24"/>
                <w:szCs w:val="24"/>
                <w:lang w:val="es-EC"/>
              </w:rPr>
              <w:t>PEGAR AQUÍ LA IMAGEN (SE ENCUENTRA ABAJO)CUANDO LA TABLA YA ESTÉ PEGADA EN EL CORREO.</w:t>
            </w:r>
          </w:p>
          <w:p w14:paraId="69AB3C1B" w14:textId="77777777" w:rsidR="0097260A" w:rsidRDefault="0097260A" w:rsidP="00C21531">
            <w:pPr>
              <w:tabs>
                <w:tab w:val="left" w:pos="2207"/>
              </w:tabs>
              <w:spacing w:line="240" w:lineRule="auto"/>
              <w:rPr>
                <w:rFonts w:ascii="Arial" w:hAnsi="Arial" w:cs="Arial"/>
                <w:noProof/>
                <w:color w:val="000000" w:themeColor="text1"/>
                <w:sz w:val="24"/>
                <w:szCs w:val="24"/>
                <w:lang w:val="es-EC"/>
              </w:rPr>
            </w:pPr>
          </w:p>
          <w:p w14:paraId="692DD4A3" w14:textId="77777777" w:rsidR="0097260A" w:rsidRDefault="0097260A" w:rsidP="00C21531">
            <w:pPr>
              <w:tabs>
                <w:tab w:val="left" w:pos="2207"/>
              </w:tabs>
              <w:spacing w:line="240" w:lineRule="auto"/>
              <w:rPr>
                <w:lang w:val="es-EC"/>
              </w:rPr>
            </w:pPr>
            <w:r>
              <w:rPr>
                <w:rFonts w:ascii="Arial" w:hAnsi="Arial" w:cs="Arial"/>
                <w:noProof/>
                <w:color w:val="000000" w:themeColor="text1"/>
                <w:sz w:val="24"/>
                <w:szCs w:val="24"/>
                <w:lang w:val="es-EC"/>
              </w:rPr>
              <w:t>COPIAR IMAGEN CTRL+C Y CTRL+V SUSTITUYENDO ESTAS PALABRAS POR LA IMAGEN</w:t>
            </w:r>
          </w:p>
        </w:tc>
        <w:tc>
          <w:tcPr>
            <w:tcW w:w="198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E436E0C" w14:textId="77777777" w:rsidR="0097260A" w:rsidRDefault="0097260A" w:rsidP="00C21531">
            <w:pPr>
              <w:spacing w:line="240" w:lineRule="auto"/>
              <w:jc w:val="center"/>
              <w:rPr>
                <w:rFonts w:ascii="Arial Black" w:hAnsi="Arial Black"/>
                <w:b/>
                <w:bCs/>
                <w:sz w:val="28"/>
                <w:szCs w:val="28"/>
              </w:rPr>
            </w:pPr>
            <w:r>
              <w:rPr>
                <w:rFonts w:ascii="Arial Black" w:hAnsi="Arial Black"/>
                <w:b/>
                <w:bCs/>
                <w:sz w:val="28"/>
                <w:szCs w:val="28"/>
              </w:rPr>
              <w:t>NRO.</w:t>
            </w:r>
          </w:p>
          <w:p w14:paraId="1BE18D5D" w14:textId="2A03C77A" w:rsidR="0097260A" w:rsidRDefault="00382147" w:rsidP="00C21531">
            <w:pPr>
              <w:spacing w:line="240" w:lineRule="auto"/>
              <w:jc w:val="center"/>
              <w:rPr>
                <w:rFonts w:ascii="Arial Black" w:hAnsi="Arial Black"/>
                <w:b/>
                <w:bCs/>
                <w:sz w:val="28"/>
                <w:szCs w:val="28"/>
              </w:rPr>
            </w:pPr>
            <w:r>
              <w:rPr>
                <w:rFonts w:ascii="Arial Black" w:hAnsi="Arial Black"/>
                <w:b/>
                <w:bCs/>
                <w:sz w:val="28"/>
                <w:szCs w:val="28"/>
              </w:rPr>
              <w:t>10</w:t>
            </w:r>
            <w:r w:rsidR="0097260A">
              <w:rPr>
                <w:rFonts w:ascii="Arial Black" w:hAnsi="Arial Black"/>
                <w:b/>
                <w:bCs/>
                <w:sz w:val="28"/>
                <w:szCs w:val="28"/>
              </w:rPr>
              <w:t>-2021</w:t>
            </w:r>
          </w:p>
          <w:p w14:paraId="36F8FBCE" w14:textId="77777777" w:rsidR="0097260A" w:rsidRDefault="0097260A" w:rsidP="00C21531">
            <w:pPr>
              <w:tabs>
                <w:tab w:val="left" w:pos="2207"/>
              </w:tabs>
              <w:spacing w:line="240" w:lineRule="auto"/>
              <w:jc w:val="center"/>
            </w:pPr>
          </w:p>
        </w:tc>
      </w:tr>
      <w:tr w:rsidR="0097260A" w14:paraId="4C371AA5" w14:textId="77777777" w:rsidTr="00C21531">
        <w:trPr>
          <w:trHeight w:val="1840"/>
        </w:trPr>
        <w:tc>
          <w:tcPr>
            <w:tcW w:w="9067" w:type="dxa"/>
            <w:gridSpan w:val="3"/>
            <w:tcBorders>
              <w:top w:val="single" w:sz="4" w:space="0" w:color="auto"/>
              <w:left w:val="single" w:sz="4" w:space="0" w:color="auto"/>
              <w:bottom w:val="single" w:sz="4" w:space="0" w:color="auto"/>
              <w:right w:val="single" w:sz="4" w:space="0" w:color="auto"/>
            </w:tcBorders>
            <w:hideMark/>
          </w:tcPr>
          <w:p w14:paraId="6C82C7E8" w14:textId="77777777" w:rsidR="00A668CD" w:rsidRDefault="00A668CD" w:rsidP="00C21531">
            <w:pPr>
              <w:pStyle w:val="NormalWeb"/>
              <w:shd w:val="clear" w:color="auto" w:fill="FFFFFF"/>
              <w:spacing w:before="0" w:beforeAutospacing="0" w:after="0" w:afterAutospacing="0"/>
              <w:jc w:val="both"/>
              <w:rPr>
                <w:rFonts w:ascii="Arial" w:hAnsi="Arial" w:cs="Arial"/>
                <w:color w:val="000000"/>
                <w:bdr w:val="none" w:sz="0" w:space="0" w:color="auto" w:frame="1"/>
                <w:lang w:val="en-US" w:eastAsia="en-US"/>
              </w:rPr>
            </w:pPr>
          </w:p>
          <w:p w14:paraId="38A01873" w14:textId="03F51712" w:rsidR="0097260A" w:rsidRPr="00253BC1" w:rsidRDefault="0097260A" w:rsidP="00C21531">
            <w:pPr>
              <w:pStyle w:val="NormalWeb"/>
              <w:shd w:val="clear" w:color="auto" w:fill="FFFFFF"/>
              <w:spacing w:before="0" w:beforeAutospacing="0" w:after="0" w:afterAutospacing="0"/>
              <w:jc w:val="both"/>
              <w:rPr>
                <w:rFonts w:ascii="Arial" w:hAnsi="Arial" w:cs="Arial"/>
                <w:color w:val="000000"/>
                <w:lang w:val="en-US" w:eastAsia="en-US"/>
              </w:rPr>
            </w:pPr>
            <w:r w:rsidRPr="00253BC1">
              <w:rPr>
                <w:rFonts w:ascii="Arial" w:hAnsi="Arial" w:cs="Arial"/>
                <w:color w:val="000000"/>
                <w:bdr w:val="none" w:sz="0" w:space="0" w:color="auto" w:frame="1"/>
                <w:lang w:val="en-US" w:eastAsia="en-US"/>
              </w:rPr>
              <w:t>Estimadas autoridades:</w:t>
            </w:r>
          </w:p>
          <w:p w14:paraId="70D6C645" w14:textId="77777777" w:rsidR="0097260A" w:rsidRPr="00253BC1" w:rsidRDefault="0097260A" w:rsidP="00C21531">
            <w:pPr>
              <w:pStyle w:val="NormalWeb"/>
              <w:shd w:val="clear" w:color="auto" w:fill="FFFFFF"/>
              <w:spacing w:before="0" w:beforeAutospacing="0" w:after="0" w:afterAutospacing="0"/>
              <w:jc w:val="both"/>
              <w:rPr>
                <w:rFonts w:ascii="Arial" w:hAnsi="Arial" w:cs="Arial"/>
                <w:color w:val="000000"/>
                <w:lang w:val="en-US" w:eastAsia="en-US"/>
              </w:rPr>
            </w:pPr>
            <w:r w:rsidRPr="00253BC1">
              <w:rPr>
                <w:rFonts w:ascii="Arial" w:hAnsi="Arial" w:cs="Arial"/>
                <w:color w:val="000000"/>
                <w:bdr w:val="none" w:sz="0" w:space="0" w:color="auto" w:frame="1"/>
                <w:lang w:val="en-US" w:eastAsia="en-US"/>
              </w:rPr>
              <w:t> </w:t>
            </w:r>
          </w:p>
          <w:p w14:paraId="04AB673E" w14:textId="5C6A6CC7" w:rsidR="0097260A" w:rsidRDefault="0097260A" w:rsidP="00C21531">
            <w:pPr>
              <w:pStyle w:val="NormalWeb"/>
              <w:shd w:val="clear" w:color="auto" w:fill="FFFFFF"/>
              <w:spacing w:before="0" w:beforeAutospacing="0" w:after="0" w:afterAutospacing="0"/>
              <w:jc w:val="both"/>
              <w:rPr>
                <w:rFonts w:ascii="Arial" w:hAnsi="Arial" w:cs="Arial"/>
              </w:rPr>
            </w:pPr>
            <w:proofErr w:type="spellStart"/>
            <w:r w:rsidRPr="00253BC1">
              <w:rPr>
                <w:rFonts w:ascii="Arial" w:hAnsi="Arial" w:cs="Arial"/>
                <w:color w:val="000000"/>
                <w:bdr w:val="none" w:sz="0" w:space="0" w:color="auto" w:frame="1"/>
                <w:lang w:val="en-US" w:eastAsia="en-US"/>
              </w:rPr>
              <w:t>Adjunto</w:t>
            </w:r>
            <w:proofErr w:type="spellEnd"/>
            <w:r w:rsidRPr="00253BC1">
              <w:rPr>
                <w:rFonts w:ascii="Arial" w:hAnsi="Arial" w:cs="Arial"/>
                <w:color w:val="000000"/>
                <w:bdr w:val="none" w:sz="0" w:space="0" w:color="auto" w:frame="1"/>
                <w:lang w:val="en-US" w:eastAsia="en-US"/>
              </w:rPr>
              <w:t xml:space="preserve"> informe preventivo Nro. </w:t>
            </w:r>
            <w:r w:rsidR="00382147">
              <w:rPr>
                <w:rFonts w:ascii="Arial" w:hAnsi="Arial" w:cs="Arial"/>
                <w:color w:val="000000"/>
                <w:bdr w:val="none" w:sz="0" w:space="0" w:color="auto" w:frame="1"/>
                <w:lang w:val="en-US" w:eastAsia="en-US"/>
              </w:rPr>
              <w:t>10</w:t>
            </w:r>
            <w:r w:rsidRPr="00253BC1">
              <w:rPr>
                <w:rFonts w:ascii="Arial" w:hAnsi="Arial" w:cs="Arial"/>
                <w:color w:val="000000"/>
                <w:bdr w:val="none" w:sz="0" w:space="0" w:color="auto" w:frame="1"/>
                <w:lang w:val="en-US" w:eastAsia="en-US"/>
              </w:rPr>
              <w:t xml:space="preserve">-2021 en </w:t>
            </w:r>
            <w:proofErr w:type="spellStart"/>
            <w:r w:rsidRPr="00253BC1">
              <w:rPr>
                <w:rFonts w:ascii="Arial" w:hAnsi="Arial" w:cs="Arial"/>
                <w:color w:val="000000"/>
                <w:bdr w:val="none" w:sz="0" w:space="0" w:color="auto" w:frame="1"/>
                <w:lang w:val="en-US" w:eastAsia="en-US"/>
              </w:rPr>
              <w:t>relación</w:t>
            </w:r>
            <w:proofErr w:type="spellEnd"/>
            <w:r w:rsidRPr="00253BC1">
              <w:rPr>
                <w:rFonts w:ascii="Arial" w:hAnsi="Arial" w:cs="Arial"/>
                <w:color w:val="000000"/>
                <w:bdr w:val="none" w:sz="0" w:space="0" w:color="auto" w:frame="1"/>
                <w:lang w:val="en-US" w:eastAsia="en-US"/>
              </w:rPr>
              <w:t xml:space="preserve"> a</w:t>
            </w:r>
            <w:r w:rsidR="00590103">
              <w:rPr>
                <w:rFonts w:ascii="Arial" w:hAnsi="Arial" w:cs="Arial"/>
                <w:color w:val="000000"/>
                <w:bdr w:val="none" w:sz="0" w:space="0" w:color="auto" w:frame="1"/>
                <w:lang w:val="en-US" w:eastAsia="en-US"/>
              </w:rPr>
              <w:t xml:space="preserve">l cumplimiento de la Disposición General </w:t>
            </w:r>
            <w:proofErr w:type="spellStart"/>
            <w:r w:rsidR="00590103">
              <w:rPr>
                <w:rFonts w:ascii="Arial" w:hAnsi="Arial" w:cs="Arial"/>
                <w:color w:val="000000"/>
                <w:bdr w:val="none" w:sz="0" w:space="0" w:color="auto" w:frame="1"/>
                <w:lang w:val="en-US" w:eastAsia="en-US"/>
              </w:rPr>
              <w:t>Cuarta</w:t>
            </w:r>
            <w:proofErr w:type="spellEnd"/>
            <w:r w:rsidR="00590103">
              <w:rPr>
                <w:rFonts w:ascii="Arial" w:hAnsi="Arial" w:cs="Arial"/>
                <w:color w:val="000000"/>
                <w:bdr w:val="none" w:sz="0" w:space="0" w:color="auto" w:frame="1"/>
                <w:lang w:val="en-US" w:eastAsia="en-US"/>
              </w:rPr>
              <w:t xml:space="preserve"> de la</w:t>
            </w:r>
            <w:r w:rsidRPr="00253BC1">
              <w:rPr>
                <w:rFonts w:ascii="Arial" w:hAnsi="Arial" w:cs="Arial"/>
                <w:color w:val="000000"/>
                <w:bdr w:val="none" w:sz="0" w:space="0" w:color="auto" w:frame="1"/>
                <w:lang w:val="en-US" w:eastAsia="en-US"/>
              </w:rPr>
              <w:t xml:space="preserve"> </w:t>
            </w:r>
            <w:r w:rsidR="00253BC1">
              <w:rPr>
                <w:rFonts w:ascii="Arial" w:hAnsi="Arial" w:cs="Arial"/>
                <w:color w:val="000000"/>
                <w:bdr w:val="none" w:sz="0" w:space="0" w:color="auto" w:frame="1"/>
                <w:lang w:val="en-US" w:eastAsia="en-US"/>
              </w:rPr>
              <w:t>“</w:t>
            </w:r>
            <w:r w:rsidR="00814C98" w:rsidRPr="00253BC1">
              <w:rPr>
                <w:rFonts w:ascii="Arial" w:hAnsi="Arial" w:cs="Arial"/>
              </w:rPr>
              <w:t>Normativa transitoria para el desarrollo de actividades académicas en las Instituciones de Educación Superior, debido al estado de excepción decretado por la emergencia sanitaria ocasionada por la pandemia de COVID-19.</w:t>
            </w:r>
            <w:r w:rsidR="00253BC1">
              <w:rPr>
                <w:rFonts w:ascii="Arial" w:hAnsi="Arial" w:cs="Arial"/>
              </w:rPr>
              <w:t>”</w:t>
            </w:r>
          </w:p>
          <w:p w14:paraId="79DBE535" w14:textId="77777777" w:rsidR="00A668CD" w:rsidRDefault="00A668CD" w:rsidP="00C21531">
            <w:pPr>
              <w:pStyle w:val="NormalWeb"/>
              <w:shd w:val="clear" w:color="auto" w:fill="FFFFFF"/>
              <w:spacing w:before="0" w:beforeAutospacing="0" w:after="0" w:afterAutospacing="0"/>
              <w:jc w:val="both"/>
              <w:rPr>
                <w:rFonts w:ascii="Arial" w:hAnsi="Arial" w:cs="Arial"/>
              </w:rPr>
            </w:pPr>
          </w:p>
          <w:p w14:paraId="7A8144BE" w14:textId="0FB743A9" w:rsidR="00382147" w:rsidRPr="00253BC1" w:rsidRDefault="00382147" w:rsidP="00C21531">
            <w:pPr>
              <w:pStyle w:val="NormalWeb"/>
              <w:shd w:val="clear" w:color="auto" w:fill="FFFFFF"/>
              <w:spacing w:before="0" w:beforeAutospacing="0" w:after="0" w:afterAutospacing="0"/>
              <w:jc w:val="both"/>
              <w:rPr>
                <w:rFonts w:ascii="Arial" w:hAnsi="Arial" w:cs="Arial"/>
                <w:color w:val="000000"/>
                <w:bdr w:val="none" w:sz="0" w:space="0" w:color="auto" w:frame="1"/>
                <w:lang w:val="en-US" w:eastAsia="en-US"/>
              </w:rPr>
            </w:pPr>
          </w:p>
        </w:tc>
      </w:tr>
      <w:tr w:rsidR="0097260A" w14:paraId="29BD257D" w14:textId="77777777" w:rsidTr="00C21531">
        <w:trPr>
          <w:trHeight w:val="554"/>
        </w:trPr>
        <w:tc>
          <w:tcPr>
            <w:tcW w:w="292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905FBE3" w14:textId="77777777" w:rsidR="0097260A" w:rsidRDefault="0097260A" w:rsidP="00C21531">
            <w:pPr>
              <w:spacing w:line="240" w:lineRule="auto"/>
              <w:jc w:val="center"/>
              <w:rPr>
                <w:rFonts w:ascii="Arial" w:hAnsi="Arial" w:cs="Arial"/>
                <w:b/>
                <w:bCs/>
                <w:color w:val="002060"/>
                <w:sz w:val="28"/>
                <w:szCs w:val="28"/>
              </w:rPr>
            </w:pPr>
            <w:r>
              <w:rPr>
                <w:rFonts w:ascii="Arial" w:hAnsi="Arial" w:cs="Arial"/>
                <w:b/>
                <w:bCs/>
                <w:color w:val="002060"/>
                <w:sz w:val="28"/>
                <w:szCs w:val="28"/>
              </w:rPr>
              <w:t>PRIORIDAD</w:t>
            </w:r>
          </w:p>
        </w:tc>
        <w:tc>
          <w:tcPr>
            <w:tcW w:w="6138"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759D2C65" w14:textId="77777777" w:rsidR="0097260A" w:rsidRDefault="0097260A" w:rsidP="00C21531">
            <w:pPr>
              <w:spacing w:line="240" w:lineRule="auto"/>
              <w:rPr>
                <w:rFonts w:ascii="Arial" w:hAnsi="Arial" w:cs="Arial"/>
                <w:color w:val="FFFFFF" w:themeColor="background1"/>
                <w:sz w:val="24"/>
                <w:szCs w:val="24"/>
                <w:lang w:val="es-EC"/>
              </w:rPr>
            </w:pPr>
            <w:r>
              <w:rPr>
                <w:rFonts w:ascii="Arial" w:hAnsi="Arial" w:cs="Arial"/>
                <w:color w:val="FFFFFF" w:themeColor="background1"/>
                <w:sz w:val="24"/>
                <w:szCs w:val="24"/>
                <w:lang w:val="es-EC"/>
              </w:rPr>
              <w:t>Alta</w:t>
            </w:r>
          </w:p>
        </w:tc>
      </w:tr>
      <w:tr w:rsidR="0097260A" w14:paraId="728F9224" w14:textId="77777777" w:rsidTr="00C21531">
        <w:trPr>
          <w:trHeight w:val="291"/>
        </w:trPr>
        <w:tc>
          <w:tcPr>
            <w:tcW w:w="292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853FD8E" w14:textId="77777777" w:rsidR="0097260A" w:rsidRDefault="0097260A" w:rsidP="00C21531">
            <w:pPr>
              <w:spacing w:line="254" w:lineRule="auto"/>
              <w:jc w:val="center"/>
              <w:rPr>
                <w:rFonts w:ascii="Arial" w:hAnsi="Arial" w:cs="Arial"/>
                <w:b/>
                <w:bCs/>
                <w:color w:val="002060"/>
                <w:sz w:val="28"/>
                <w:szCs w:val="28"/>
              </w:rPr>
            </w:pPr>
            <w:r>
              <w:rPr>
                <w:rFonts w:ascii="Arial" w:eastAsia="Calibri" w:hAnsi="Arial" w:cs="Arial"/>
                <w:b/>
                <w:bCs/>
                <w:color w:val="002060"/>
                <w:sz w:val="28"/>
                <w:szCs w:val="28"/>
              </w:rPr>
              <w:t>ANTECEDENTES</w:t>
            </w:r>
          </w:p>
        </w:tc>
        <w:tc>
          <w:tcPr>
            <w:tcW w:w="6138"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C77EC76" w14:textId="77777777" w:rsidR="00382147" w:rsidRDefault="00382147" w:rsidP="00C21531">
            <w:pPr>
              <w:pStyle w:val="Prrafodelista"/>
              <w:ind w:left="0"/>
              <w:jc w:val="both"/>
              <w:rPr>
                <w:rFonts w:ascii="Arial" w:hAnsi="Arial" w:cs="Arial"/>
                <w:sz w:val="24"/>
                <w:szCs w:val="24"/>
              </w:rPr>
            </w:pPr>
          </w:p>
          <w:p w14:paraId="6A86691D" w14:textId="0ACF54E4" w:rsidR="0097260A" w:rsidRPr="00253BC1" w:rsidRDefault="00590103" w:rsidP="00C21531">
            <w:pPr>
              <w:pStyle w:val="Prrafodelista"/>
              <w:ind w:left="0"/>
              <w:jc w:val="both"/>
              <w:rPr>
                <w:rFonts w:ascii="Arial" w:hAnsi="Arial" w:cs="Arial"/>
                <w:sz w:val="24"/>
                <w:szCs w:val="24"/>
              </w:rPr>
            </w:pPr>
            <w:r>
              <w:rPr>
                <w:rFonts w:ascii="Arial" w:hAnsi="Arial" w:cs="Arial"/>
                <w:sz w:val="24"/>
                <w:szCs w:val="24"/>
              </w:rPr>
              <w:t>La</w:t>
            </w:r>
            <w:r>
              <w:rPr>
                <w:rFonts w:ascii="Arial" w:hAnsi="Arial" w:cs="Arial"/>
              </w:rPr>
              <w:t xml:space="preserve"> </w:t>
            </w:r>
            <w:r w:rsidRPr="00590103">
              <w:rPr>
                <w:rFonts w:ascii="Arial" w:hAnsi="Arial" w:cs="Arial"/>
                <w:sz w:val="24"/>
                <w:szCs w:val="24"/>
              </w:rPr>
              <w:t>Normativa transitoria para el desarrollo de actividades académicas en las Instituciones de Educación Superior, debido al estado de excepción decretado por la emergencia sanitaria ocasionada por la pandemia de COVID-19</w:t>
            </w:r>
            <w:r>
              <w:rPr>
                <w:rFonts w:ascii="Arial" w:hAnsi="Arial" w:cs="Arial"/>
                <w:sz w:val="24"/>
                <w:szCs w:val="24"/>
              </w:rPr>
              <w:t xml:space="preserve">, expedida por el CES, </w:t>
            </w:r>
            <w:r w:rsidR="00814C98" w:rsidRPr="00253BC1">
              <w:rPr>
                <w:rFonts w:ascii="Arial" w:hAnsi="Arial" w:cs="Arial"/>
                <w:sz w:val="24"/>
                <w:szCs w:val="24"/>
              </w:rPr>
              <w:t>tiene por objeto garantizar el derecho a la educación de los estudiantes y la consecuente ejecución de la oferta académica vigente de todas IES</w:t>
            </w:r>
            <w:r w:rsidR="00DA3EEA">
              <w:rPr>
                <w:rFonts w:ascii="Arial" w:hAnsi="Arial" w:cs="Arial"/>
                <w:sz w:val="24"/>
                <w:szCs w:val="24"/>
              </w:rPr>
              <w:t>.</w:t>
            </w:r>
          </w:p>
          <w:p w14:paraId="16EDFC04" w14:textId="77777777" w:rsidR="00253BC1" w:rsidRPr="00253BC1" w:rsidRDefault="00253BC1" w:rsidP="00C21531">
            <w:pPr>
              <w:pStyle w:val="Prrafodelista"/>
              <w:ind w:left="0"/>
              <w:jc w:val="both"/>
              <w:rPr>
                <w:rFonts w:ascii="Arial" w:hAnsi="Arial" w:cs="Arial"/>
                <w:sz w:val="24"/>
                <w:szCs w:val="24"/>
              </w:rPr>
            </w:pPr>
          </w:p>
          <w:p w14:paraId="7A8C590C" w14:textId="35C0D887" w:rsidR="00814C98" w:rsidRPr="00253BC1" w:rsidRDefault="00253BC1" w:rsidP="00590103">
            <w:pPr>
              <w:pStyle w:val="Prrafodelista"/>
              <w:ind w:left="0"/>
              <w:jc w:val="both"/>
              <w:rPr>
                <w:rFonts w:ascii="Arial" w:hAnsi="Arial" w:cs="Arial"/>
                <w:i/>
                <w:iCs/>
                <w:sz w:val="24"/>
                <w:szCs w:val="24"/>
              </w:rPr>
            </w:pPr>
            <w:r w:rsidRPr="00253BC1">
              <w:rPr>
                <w:rFonts w:ascii="Arial" w:hAnsi="Arial" w:cs="Arial"/>
                <w:sz w:val="24"/>
                <w:szCs w:val="24"/>
              </w:rPr>
              <w:t xml:space="preserve">La </w:t>
            </w:r>
            <w:r w:rsidR="00590103" w:rsidRPr="00253BC1">
              <w:rPr>
                <w:rFonts w:ascii="Arial" w:hAnsi="Arial" w:cs="Arial"/>
                <w:sz w:val="24"/>
                <w:szCs w:val="24"/>
              </w:rPr>
              <w:t xml:space="preserve">Disposición General Cuarta </w:t>
            </w:r>
            <w:r w:rsidRPr="00253BC1">
              <w:rPr>
                <w:rFonts w:ascii="Arial" w:hAnsi="Arial" w:cs="Arial"/>
                <w:sz w:val="24"/>
                <w:szCs w:val="24"/>
              </w:rPr>
              <w:t xml:space="preserve">de la citada </w:t>
            </w:r>
            <w:r w:rsidR="00590103">
              <w:rPr>
                <w:rFonts w:ascii="Arial" w:hAnsi="Arial" w:cs="Arial"/>
                <w:sz w:val="24"/>
                <w:szCs w:val="24"/>
              </w:rPr>
              <w:t>Normativa</w:t>
            </w:r>
            <w:r w:rsidRPr="00253BC1">
              <w:rPr>
                <w:rFonts w:ascii="Arial" w:hAnsi="Arial" w:cs="Arial"/>
                <w:sz w:val="24"/>
                <w:szCs w:val="24"/>
              </w:rPr>
              <w:t xml:space="preserve"> indica: </w:t>
            </w:r>
            <w:r w:rsidRPr="00253BC1">
              <w:rPr>
                <w:rFonts w:ascii="Arial" w:hAnsi="Arial" w:cs="Arial"/>
                <w:i/>
                <w:iCs/>
                <w:sz w:val="24"/>
                <w:szCs w:val="24"/>
              </w:rPr>
              <w:t>“</w:t>
            </w:r>
            <w:r w:rsidR="00814C98" w:rsidRPr="00253BC1">
              <w:rPr>
                <w:rFonts w:ascii="Arial" w:hAnsi="Arial" w:cs="Arial"/>
                <w:i/>
                <w:iCs/>
                <w:sz w:val="24"/>
                <w:szCs w:val="24"/>
              </w:rPr>
              <w:t xml:space="preserve">Todas las acciones o medidas adoptadas en virtud de la presente normativa </w:t>
            </w:r>
            <w:r w:rsidR="00814C98" w:rsidRPr="00253BC1">
              <w:rPr>
                <w:rFonts w:ascii="Arial" w:hAnsi="Arial" w:cs="Arial"/>
                <w:i/>
                <w:iCs/>
                <w:sz w:val="24"/>
                <w:szCs w:val="24"/>
                <w:u w:val="single"/>
              </w:rPr>
              <w:t>deberán ser aprobadas por el órgano colegiado superior de las IES y comunicadas al CES en el plazo de treinta (30) días</w:t>
            </w:r>
            <w:r w:rsidR="00814C98" w:rsidRPr="00253BC1">
              <w:rPr>
                <w:rFonts w:ascii="Arial" w:hAnsi="Arial" w:cs="Arial"/>
                <w:i/>
                <w:iCs/>
                <w:sz w:val="24"/>
                <w:szCs w:val="24"/>
              </w:rPr>
              <w:t xml:space="preserve"> posteriores a la finalización del plazo de duración de la presente normativa, sin perjuicio de su aplicación desde la aprobación de la presente resolución.</w:t>
            </w:r>
            <w:r w:rsidRPr="00253BC1">
              <w:rPr>
                <w:rFonts w:ascii="Arial" w:hAnsi="Arial" w:cs="Arial"/>
                <w:i/>
                <w:iCs/>
                <w:sz w:val="24"/>
                <w:szCs w:val="24"/>
              </w:rPr>
              <w:t>”</w:t>
            </w:r>
            <w:r w:rsidR="00590103">
              <w:rPr>
                <w:rFonts w:ascii="Arial" w:hAnsi="Arial" w:cs="Arial"/>
                <w:i/>
                <w:iCs/>
                <w:sz w:val="24"/>
                <w:szCs w:val="24"/>
              </w:rPr>
              <w:t xml:space="preserve">, </w:t>
            </w:r>
            <w:r w:rsidR="00590103" w:rsidRPr="00590103">
              <w:rPr>
                <w:rFonts w:ascii="Arial" w:hAnsi="Arial" w:cs="Arial"/>
                <w:iCs/>
                <w:sz w:val="24"/>
                <w:szCs w:val="24"/>
              </w:rPr>
              <w:t>estableciendo además en la Disposición General Quinta que estas acciones serán monitoreadas e informas al Pleno del CES para su conocimiento y resolución</w:t>
            </w:r>
          </w:p>
          <w:p w14:paraId="4A5C5CB4" w14:textId="77777777" w:rsidR="00253BC1" w:rsidRPr="00253BC1" w:rsidRDefault="00253BC1" w:rsidP="00C21531">
            <w:pPr>
              <w:pStyle w:val="Prrafodelista"/>
              <w:ind w:left="0"/>
              <w:jc w:val="both"/>
              <w:rPr>
                <w:rFonts w:ascii="Arial" w:hAnsi="Arial" w:cs="Arial"/>
                <w:sz w:val="24"/>
                <w:szCs w:val="24"/>
              </w:rPr>
            </w:pPr>
          </w:p>
          <w:p w14:paraId="5CDF0354" w14:textId="299B1F1D" w:rsidR="00814C98" w:rsidRPr="00253BC1" w:rsidRDefault="00590103" w:rsidP="00C21531">
            <w:pPr>
              <w:pStyle w:val="Prrafodelista"/>
              <w:ind w:left="0"/>
              <w:jc w:val="both"/>
              <w:rPr>
                <w:rFonts w:ascii="Arial" w:hAnsi="Arial" w:cs="Arial"/>
                <w:sz w:val="24"/>
                <w:szCs w:val="24"/>
              </w:rPr>
            </w:pPr>
            <w:r>
              <w:rPr>
                <w:rFonts w:ascii="Arial" w:hAnsi="Arial" w:cs="Arial"/>
                <w:sz w:val="24"/>
                <w:szCs w:val="24"/>
              </w:rPr>
              <w:t xml:space="preserve">La Normativa Transitoria, en virtud de su Disposición General Única, tiene </w:t>
            </w:r>
            <w:r w:rsidR="00814C98" w:rsidRPr="00253BC1">
              <w:rPr>
                <w:rFonts w:ascii="Arial" w:hAnsi="Arial" w:cs="Arial"/>
                <w:sz w:val="24"/>
                <w:szCs w:val="24"/>
              </w:rPr>
              <w:t>vigencia por los per</w:t>
            </w:r>
            <w:r w:rsidR="00DA3EEA">
              <w:rPr>
                <w:rFonts w:ascii="Arial" w:hAnsi="Arial" w:cs="Arial"/>
                <w:sz w:val="24"/>
                <w:szCs w:val="24"/>
              </w:rPr>
              <w:t>í</w:t>
            </w:r>
            <w:r w:rsidR="00814C98" w:rsidRPr="00253BC1">
              <w:rPr>
                <w:rFonts w:ascii="Arial" w:hAnsi="Arial" w:cs="Arial"/>
                <w:sz w:val="24"/>
                <w:szCs w:val="24"/>
              </w:rPr>
              <w:t xml:space="preserve">odos académicos del año 2020 o hasta que las autoridades </w:t>
            </w:r>
            <w:r w:rsidR="00814C98" w:rsidRPr="00253BC1">
              <w:rPr>
                <w:rFonts w:ascii="Arial" w:hAnsi="Arial" w:cs="Arial"/>
                <w:sz w:val="24"/>
                <w:szCs w:val="24"/>
              </w:rPr>
              <w:lastRenderedPageBreak/>
              <w:t>nacionales autoricen el retorno a clases de manera presencial con absoluta normalidad.</w:t>
            </w:r>
          </w:p>
        </w:tc>
      </w:tr>
      <w:tr w:rsidR="0097260A" w14:paraId="206ECB25" w14:textId="77777777" w:rsidTr="00C21531">
        <w:trPr>
          <w:trHeight w:val="274"/>
        </w:trPr>
        <w:tc>
          <w:tcPr>
            <w:tcW w:w="292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8E66D1C" w14:textId="77777777" w:rsidR="0097260A" w:rsidRDefault="0097260A" w:rsidP="00C21531">
            <w:pPr>
              <w:spacing w:line="254" w:lineRule="auto"/>
              <w:jc w:val="center"/>
              <w:rPr>
                <w:rFonts w:ascii="Arial" w:hAnsi="Arial" w:cs="Arial"/>
                <w:b/>
                <w:bCs/>
                <w:color w:val="002060"/>
                <w:sz w:val="28"/>
                <w:szCs w:val="28"/>
              </w:rPr>
            </w:pPr>
            <w:r>
              <w:rPr>
                <w:rFonts w:ascii="Arial" w:hAnsi="Arial" w:cs="Arial"/>
                <w:b/>
                <w:bCs/>
                <w:color w:val="002060"/>
                <w:sz w:val="28"/>
                <w:szCs w:val="28"/>
              </w:rPr>
              <w:lastRenderedPageBreak/>
              <w:t>SUGERENCIA</w:t>
            </w:r>
          </w:p>
        </w:tc>
        <w:tc>
          <w:tcPr>
            <w:tcW w:w="6138"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DDB80F1" w14:textId="77777777" w:rsidR="00382147" w:rsidRDefault="00382147" w:rsidP="00590103">
            <w:pPr>
              <w:spacing w:line="240" w:lineRule="auto"/>
              <w:jc w:val="both"/>
              <w:rPr>
                <w:rFonts w:ascii="Arial" w:hAnsi="Arial" w:cs="Arial"/>
                <w:sz w:val="24"/>
                <w:szCs w:val="24"/>
              </w:rPr>
            </w:pPr>
          </w:p>
          <w:p w14:paraId="5DC57787" w14:textId="6D4C7AC5" w:rsidR="008D0BB3" w:rsidRDefault="0090264B" w:rsidP="00590103">
            <w:pPr>
              <w:spacing w:line="240" w:lineRule="auto"/>
              <w:jc w:val="both"/>
              <w:rPr>
                <w:rFonts w:ascii="Arial" w:hAnsi="Arial" w:cs="Arial"/>
                <w:sz w:val="24"/>
                <w:szCs w:val="24"/>
              </w:rPr>
            </w:pPr>
            <w:r w:rsidRPr="00590103">
              <w:rPr>
                <w:rFonts w:ascii="Arial" w:hAnsi="Arial" w:cs="Arial"/>
                <w:sz w:val="24"/>
                <w:szCs w:val="24"/>
              </w:rPr>
              <w:t xml:space="preserve">Considerando </w:t>
            </w:r>
            <w:r w:rsidR="00590103">
              <w:rPr>
                <w:rFonts w:ascii="Arial" w:hAnsi="Arial" w:cs="Arial"/>
                <w:sz w:val="24"/>
                <w:szCs w:val="24"/>
              </w:rPr>
              <w:t xml:space="preserve">que </w:t>
            </w:r>
            <w:r w:rsidRPr="00590103">
              <w:rPr>
                <w:rFonts w:ascii="Arial" w:hAnsi="Arial" w:cs="Arial"/>
                <w:sz w:val="24"/>
                <w:szCs w:val="24"/>
              </w:rPr>
              <w:t xml:space="preserve">la </w:t>
            </w:r>
            <w:proofErr w:type="spellStart"/>
            <w:r w:rsidRPr="00590103">
              <w:rPr>
                <w:rFonts w:ascii="Arial" w:hAnsi="Arial" w:cs="Arial"/>
                <w:sz w:val="24"/>
                <w:szCs w:val="24"/>
              </w:rPr>
              <w:t>vigencia</w:t>
            </w:r>
            <w:proofErr w:type="spellEnd"/>
            <w:r w:rsidRPr="00590103">
              <w:rPr>
                <w:rFonts w:ascii="Arial" w:hAnsi="Arial" w:cs="Arial"/>
                <w:sz w:val="24"/>
                <w:szCs w:val="24"/>
              </w:rPr>
              <w:t xml:space="preserve"> de la </w:t>
            </w:r>
            <w:proofErr w:type="spellStart"/>
            <w:r w:rsidRPr="00590103">
              <w:rPr>
                <w:rFonts w:ascii="Arial" w:hAnsi="Arial" w:cs="Arial"/>
                <w:sz w:val="24"/>
                <w:szCs w:val="24"/>
              </w:rPr>
              <w:t>Norma</w:t>
            </w:r>
            <w:r w:rsidR="00590103">
              <w:rPr>
                <w:rFonts w:ascii="Arial" w:hAnsi="Arial" w:cs="Arial"/>
                <w:sz w:val="24"/>
                <w:szCs w:val="24"/>
              </w:rPr>
              <w:t>tiva</w:t>
            </w:r>
            <w:proofErr w:type="spellEnd"/>
            <w:r w:rsidRPr="00590103">
              <w:rPr>
                <w:rFonts w:ascii="Arial" w:hAnsi="Arial" w:cs="Arial"/>
                <w:sz w:val="24"/>
                <w:szCs w:val="24"/>
              </w:rPr>
              <w:t xml:space="preserve"> </w:t>
            </w:r>
            <w:proofErr w:type="spellStart"/>
            <w:r w:rsidRPr="00590103">
              <w:rPr>
                <w:rFonts w:ascii="Arial" w:hAnsi="Arial" w:cs="Arial"/>
                <w:sz w:val="24"/>
                <w:szCs w:val="24"/>
              </w:rPr>
              <w:t>transitoria</w:t>
            </w:r>
            <w:proofErr w:type="spellEnd"/>
            <w:r w:rsidR="00DA3EEA">
              <w:rPr>
                <w:rFonts w:ascii="Arial" w:hAnsi="Arial" w:cs="Arial"/>
                <w:sz w:val="24"/>
                <w:szCs w:val="24"/>
              </w:rPr>
              <w:t xml:space="preserve"> </w:t>
            </w:r>
            <w:proofErr w:type="spellStart"/>
            <w:r w:rsidR="00DA3EEA">
              <w:rPr>
                <w:rFonts w:ascii="Arial" w:hAnsi="Arial" w:cs="Arial"/>
                <w:sz w:val="24"/>
                <w:szCs w:val="24"/>
              </w:rPr>
              <w:t>contempla</w:t>
            </w:r>
            <w:proofErr w:type="spellEnd"/>
            <w:r w:rsidR="00DA3EEA">
              <w:rPr>
                <w:rFonts w:ascii="Arial" w:hAnsi="Arial" w:cs="Arial"/>
                <w:sz w:val="24"/>
                <w:szCs w:val="24"/>
              </w:rPr>
              <w:t xml:space="preserve"> dos </w:t>
            </w:r>
            <w:proofErr w:type="spellStart"/>
            <w:r w:rsidR="00DA3EEA">
              <w:rPr>
                <w:rFonts w:ascii="Arial" w:hAnsi="Arial" w:cs="Arial"/>
                <w:sz w:val="24"/>
                <w:szCs w:val="24"/>
              </w:rPr>
              <w:t>parámetros</w:t>
            </w:r>
            <w:proofErr w:type="spellEnd"/>
            <w:r w:rsidR="00DA3EEA">
              <w:rPr>
                <w:rFonts w:ascii="Arial" w:hAnsi="Arial" w:cs="Arial"/>
                <w:sz w:val="24"/>
                <w:szCs w:val="24"/>
              </w:rPr>
              <w:t xml:space="preserve"> a </w:t>
            </w:r>
            <w:proofErr w:type="spellStart"/>
            <w:r w:rsidR="00DA3EEA">
              <w:rPr>
                <w:rFonts w:ascii="Arial" w:hAnsi="Arial" w:cs="Arial"/>
                <w:sz w:val="24"/>
                <w:szCs w:val="24"/>
              </w:rPr>
              <w:t>cumplirse</w:t>
            </w:r>
            <w:proofErr w:type="spellEnd"/>
            <w:r w:rsidR="00DA3EEA">
              <w:rPr>
                <w:rFonts w:ascii="Arial" w:hAnsi="Arial" w:cs="Arial"/>
                <w:sz w:val="24"/>
                <w:szCs w:val="24"/>
              </w:rPr>
              <w:t xml:space="preserve">: el primero, </w:t>
            </w:r>
            <w:proofErr w:type="spellStart"/>
            <w:r w:rsidR="00DA3EEA">
              <w:rPr>
                <w:rFonts w:ascii="Arial" w:hAnsi="Arial" w:cs="Arial"/>
                <w:sz w:val="24"/>
                <w:szCs w:val="24"/>
              </w:rPr>
              <w:t>relacionado</w:t>
            </w:r>
            <w:proofErr w:type="spellEnd"/>
            <w:r w:rsidR="00DA3EEA">
              <w:rPr>
                <w:rFonts w:ascii="Arial" w:hAnsi="Arial" w:cs="Arial"/>
                <w:sz w:val="24"/>
                <w:szCs w:val="24"/>
              </w:rPr>
              <w:t xml:space="preserve"> con los períodos </w:t>
            </w:r>
            <w:proofErr w:type="spellStart"/>
            <w:r w:rsidR="00DA3EEA">
              <w:rPr>
                <w:rFonts w:ascii="Arial" w:hAnsi="Arial" w:cs="Arial"/>
                <w:sz w:val="24"/>
                <w:szCs w:val="24"/>
              </w:rPr>
              <w:t>académicos</w:t>
            </w:r>
            <w:proofErr w:type="spellEnd"/>
            <w:r w:rsidR="00DA3EEA">
              <w:rPr>
                <w:rFonts w:ascii="Arial" w:hAnsi="Arial" w:cs="Arial"/>
                <w:sz w:val="24"/>
                <w:szCs w:val="24"/>
              </w:rPr>
              <w:t xml:space="preserve"> del año 2020 y, el Segundo, con la </w:t>
            </w:r>
            <w:proofErr w:type="spellStart"/>
            <w:r w:rsidR="00DA3EEA">
              <w:rPr>
                <w:rFonts w:ascii="Arial" w:hAnsi="Arial" w:cs="Arial"/>
                <w:sz w:val="24"/>
                <w:szCs w:val="24"/>
              </w:rPr>
              <w:t>autorización</w:t>
            </w:r>
            <w:proofErr w:type="spellEnd"/>
            <w:r w:rsidR="00DA3EEA">
              <w:rPr>
                <w:rFonts w:ascii="Arial" w:hAnsi="Arial" w:cs="Arial"/>
                <w:sz w:val="24"/>
                <w:szCs w:val="24"/>
              </w:rPr>
              <w:t xml:space="preserve"> del </w:t>
            </w:r>
            <w:proofErr w:type="spellStart"/>
            <w:r w:rsidR="00DA3EEA">
              <w:rPr>
                <w:rFonts w:ascii="Arial" w:hAnsi="Arial" w:cs="Arial"/>
                <w:sz w:val="24"/>
                <w:szCs w:val="24"/>
              </w:rPr>
              <w:t>retorno</w:t>
            </w:r>
            <w:proofErr w:type="spellEnd"/>
            <w:r w:rsidR="00DA3EEA">
              <w:rPr>
                <w:rFonts w:ascii="Arial" w:hAnsi="Arial" w:cs="Arial"/>
                <w:sz w:val="24"/>
                <w:szCs w:val="24"/>
              </w:rPr>
              <w:t xml:space="preserve"> </w:t>
            </w:r>
            <w:proofErr w:type="gramStart"/>
            <w:r w:rsidR="00DA3EEA">
              <w:rPr>
                <w:rFonts w:ascii="Arial" w:hAnsi="Arial" w:cs="Arial"/>
                <w:sz w:val="24"/>
                <w:szCs w:val="24"/>
              </w:rPr>
              <w:t>a</w:t>
            </w:r>
            <w:proofErr w:type="gramEnd"/>
            <w:r w:rsidR="00DA3EEA">
              <w:rPr>
                <w:rFonts w:ascii="Arial" w:hAnsi="Arial" w:cs="Arial"/>
                <w:sz w:val="24"/>
                <w:szCs w:val="24"/>
              </w:rPr>
              <w:t xml:space="preserve"> </w:t>
            </w:r>
            <w:proofErr w:type="spellStart"/>
            <w:r w:rsidR="00DA3EEA">
              <w:rPr>
                <w:rFonts w:ascii="Arial" w:hAnsi="Arial" w:cs="Arial"/>
                <w:sz w:val="24"/>
                <w:szCs w:val="24"/>
              </w:rPr>
              <w:t>actividades</w:t>
            </w:r>
            <w:proofErr w:type="spellEnd"/>
            <w:r w:rsidR="00DA3EEA">
              <w:rPr>
                <w:rFonts w:ascii="Arial" w:hAnsi="Arial" w:cs="Arial"/>
                <w:sz w:val="24"/>
                <w:szCs w:val="24"/>
              </w:rPr>
              <w:t xml:space="preserve"> </w:t>
            </w:r>
            <w:proofErr w:type="spellStart"/>
            <w:r w:rsidR="00DA3EEA">
              <w:rPr>
                <w:rFonts w:ascii="Arial" w:hAnsi="Arial" w:cs="Arial"/>
                <w:sz w:val="24"/>
                <w:szCs w:val="24"/>
              </w:rPr>
              <w:t>presenciales</w:t>
            </w:r>
            <w:proofErr w:type="spellEnd"/>
            <w:r w:rsidR="00DA3EEA">
              <w:rPr>
                <w:rFonts w:ascii="Arial" w:hAnsi="Arial" w:cs="Arial"/>
                <w:sz w:val="24"/>
                <w:szCs w:val="24"/>
              </w:rPr>
              <w:t xml:space="preserve">; </w:t>
            </w:r>
            <w:proofErr w:type="spellStart"/>
            <w:r w:rsidR="00DA3EEA">
              <w:rPr>
                <w:rFonts w:ascii="Arial" w:hAnsi="Arial" w:cs="Arial"/>
                <w:sz w:val="24"/>
                <w:szCs w:val="24"/>
              </w:rPr>
              <w:t>habiéndose</w:t>
            </w:r>
            <w:proofErr w:type="spellEnd"/>
            <w:r w:rsidR="00DA3EEA">
              <w:rPr>
                <w:rFonts w:ascii="Arial" w:hAnsi="Arial" w:cs="Arial"/>
                <w:sz w:val="24"/>
                <w:szCs w:val="24"/>
              </w:rPr>
              <w:t xml:space="preserve"> </w:t>
            </w:r>
            <w:proofErr w:type="spellStart"/>
            <w:r w:rsidR="00DA3EEA">
              <w:rPr>
                <w:rFonts w:ascii="Arial" w:hAnsi="Arial" w:cs="Arial"/>
                <w:sz w:val="24"/>
                <w:szCs w:val="24"/>
              </w:rPr>
              <w:t>cumplido</w:t>
            </w:r>
            <w:proofErr w:type="spellEnd"/>
            <w:r w:rsidR="00DA3EEA">
              <w:rPr>
                <w:rFonts w:ascii="Arial" w:hAnsi="Arial" w:cs="Arial"/>
                <w:sz w:val="24"/>
                <w:szCs w:val="24"/>
              </w:rPr>
              <w:t xml:space="preserve"> el primero de ellos, se</w:t>
            </w:r>
            <w:r w:rsidRPr="00590103">
              <w:rPr>
                <w:rFonts w:ascii="Arial" w:hAnsi="Arial" w:cs="Arial"/>
                <w:sz w:val="24"/>
                <w:szCs w:val="24"/>
              </w:rPr>
              <w:t xml:space="preserve"> </w:t>
            </w:r>
            <w:proofErr w:type="spellStart"/>
            <w:r w:rsidR="008D0BB3">
              <w:rPr>
                <w:rFonts w:ascii="Arial" w:hAnsi="Arial" w:cs="Arial"/>
                <w:sz w:val="24"/>
                <w:szCs w:val="24"/>
              </w:rPr>
              <w:t>debería</w:t>
            </w:r>
            <w:proofErr w:type="spellEnd"/>
            <w:r w:rsidR="008D0BB3">
              <w:rPr>
                <w:rFonts w:ascii="Arial" w:hAnsi="Arial" w:cs="Arial"/>
                <w:sz w:val="24"/>
                <w:szCs w:val="24"/>
              </w:rPr>
              <w:t xml:space="preserve"> realizar la comunicación de las acciones y </w:t>
            </w:r>
            <w:proofErr w:type="spellStart"/>
            <w:r w:rsidR="008D0BB3">
              <w:rPr>
                <w:rFonts w:ascii="Arial" w:hAnsi="Arial" w:cs="Arial"/>
                <w:sz w:val="24"/>
                <w:szCs w:val="24"/>
              </w:rPr>
              <w:t>medidas</w:t>
            </w:r>
            <w:proofErr w:type="spellEnd"/>
            <w:r w:rsidR="008D0BB3">
              <w:rPr>
                <w:rFonts w:ascii="Arial" w:hAnsi="Arial" w:cs="Arial"/>
                <w:sz w:val="24"/>
                <w:szCs w:val="24"/>
              </w:rPr>
              <w:t xml:space="preserve"> </w:t>
            </w:r>
            <w:proofErr w:type="spellStart"/>
            <w:r w:rsidR="008D0BB3">
              <w:rPr>
                <w:rFonts w:ascii="Arial" w:hAnsi="Arial" w:cs="Arial"/>
                <w:sz w:val="24"/>
                <w:szCs w:val="24"/>
              </w:rPr>
              <w:t>adoptadas</w:t>
            </w:r>
            <w:proofErr w:type="spellEnd"/>
            <w:r w:rsidR="008D0BB3">
              <w:rPr>
                <w:rFonts w:ascii="Arial" w:hAnsi="Arial" w:cs="Arial"/>
                <w:sz w:val="24"/>
                <w:szCs w:val="24"/>
              </w:rPr>
              <w:t xml:space="preserve"> </w:t>
            </w:r>
            <w:proofErr w:type="spellStart"/>
            <w:r w:rsidR="008D0BB3">
              <w:rPr>
                <w:rFonts w:ascii="Arial" w:hAnsi="Arial" w:cs="Arial"/>
                <w:sz w:val="24"/>
                <w:szCs w:val="24"/>
              </w:rPr>
              <w:t>durante</w:t>
            </w:r>
            <w:proofErr w:type="spellEnd"/>
            <w:r w:rsidR="008D0BB3">
              <w:rPr>
                <w:rFonts w:ascii="Arial" w:hAnsi="Arial" w:cs="Arial"/>
                <w:sz w:val="24"/>
                <w:szCs w:val="24"/>
              </w:rPr>
              <w:t xml:space="preserve"> </w:t>
            </w:r>
            <w:proofErr w:type="spellStart"/>
            <w:r w:rsidR="008D0BB3">
              <w:rPr>
                <w:rFonts w:ascii="Arial" w:hAnsi="Arial" w:cs="Arial"/>
                <w:sz w:val="24"/>
                <w:szCs w:val="24"/>
              </w:rPr>
              <w:t>este</w:t>
            </w:r>
            <w:proofErr w:type="spellEnd"/>
            <w:r w:rsidR="008D0BB3">
              <w:rPr>
                <w:rFonts w:ascii="Arial" w:hAnsi="Arial" w:cs="Arial"/>
                <w:sz w:val="24"/>
                <w:szCs w:val="24"/>
              </w:rPr>
              <w:t xml:space="preserve"> </w:t>
            </w:r>
            <w:proofErr w:type="spellStart"/>
            <w:r w:rsidR="008D0BB3">
              <w:rPr>
                <w:rFonts w:ascii="Arial" w:hAnsi="Arial" w:cs="Arial"/>
                <w:sz w:val="24"/>
                <w:szCs w:val="24"/>
              </w:rPr>
              <w:t>tiempo</w:t>
            </w:r>
            <w:proofErr w:type="spellEnd"/>
            <w:r w:rsidR="00DA3EEA">
              <w:rPr>
                <w:rFonts w:ascii="Arial" w:hAnsi="Arial" w:cs="Arial"/>
                <w:sz w:val="24"/>
                <w:szCs w:val="24"/>
              </w:rPr>
              <w:t>, al Consejo de Educación Superior</w:t>
            </w:r>
            <w:r w:rsidR="008D0BB3">
              <w:rPr>
                <w:rFonts w:ascii="Arial" w:hAnsi="Arial" w:cs="Arial"/>
                <w:sz w:val="24"/>
                <w:szCs w:val="24"/>
              </w:rPr>
              <w:t xml:space="preserve">. </w:t>
            </w:r>
          </w:p>
          <w:p w14:paraId="02531B35" w14:textId="3CE65B9E" w:rsidR="00695311" w:rsidRDefault="00695311" w:rsidP="00590103">
            <w:pPr>
              <w:spacing w:line="240" w:lineRule="auto"/>
              <w:jc w:val="both"/>
              <w:rPr>
                <w:rFonts w:ascii="Arial" w:hAnsi="Arial" w:cs="Arial"/>
                <w:sz w:val="24"/>
                <w:szCs w:val="24"/>
              </w:rPr>
            </w:pPr>
          </w:p>
          <w:p w14:paraId="6C558EE4" w14:textId="071FF852" w:rsidR="00695311" w:rsidRPr="00A668CD" w:rsidRDefault="00695311" w:rsidP="00A668CD">
            <w:pPr>
              <w:pStyle w:val="Textocomentario"/>
              <w:jc w:val="both"/>
              <w:rPr>
                <w:rFonts w:ascii="Arial" w:hAnsi="Arial" w:cs="Arial"/>
                <w:sz w:val="24"/>
                <w:szCs w:val="24"/>
              </w:rPr>
            </w:pPr>
            <w:r w:rsidRPr="00A668CD">
              <w:rPr>
                <w:rFonts w:ascii="Arial" w:hAnsi="Arial" w:cs="Arial"/>
                <w:sz w:val="24"/>
                <w:szCs w:val="24"/>
              </w:rPr>
              <w:t xml:space="preserve">Cuando </w:t>
            </w:r>
            <w:proofErr w:type="spellStart"/>
            <w:r w:rsidRPr="00A668CD">
              <w:rPr>
                <w:rFonts w:ascii="Arial" w:hAnsi="Arial" w:cs="Arial"/>
                <w:sz w:val="24"/>
                <w:szCs w:val="24"/>
              </w:rPr>
              <w:t>ocurra</w:t>
            </w:r>
            <w:proofErr w:type="spellEnd"/>
            <w:r w:rsidRPr="00A668CD">
              <w:rPr>
                <w:rFonts w:ascii="Arial" w:hAnsi="Arial" w:cs="Arial"/>
                <w:sz w:val="24"/>
                <w:szCs w:val="24"/>
              </w:rPr>
              <w:t xml:space="preserve"> el cumplimiento del </w:t>
            </w:r>
            <w:proofErr w:type="spellStart"/>
            <w:r w:rsidRPr="00A668CD">
              <w:rPr>
                <w:rFonts w:ascii="Arial" w:hAnsi="Arial" w:cs="Arial"/>
                <w:sz w:val="24"/>
                <w:szCs w:val="24"/>
              </w:rPr>
              <w:t>segundo</w:t>
            </w:r>
            <w:proofErr w:type="spellEnd"/>
            <w:r w:rsidRPr="00A668CD">
              <w:rPr>
                <w:rFonts w:ascii="Arial" w:hAnsi="Arial" w:cs="Arial"/>
                <w:sz w:val="24"/>
                <w:szCs w:val="24"/>
              </w:rPr>
              <w:t xml:space="preserve"> </w:t>
            </w:r>
            <w:proofErr w:type="spellStart"/>
            <w:r w:rsidRPr="00A668CD">
              <w:rPr>
                <w:rFonts w:ascii="Arial" w:hAnsi="Arial" w:cs="Arial"/>
                <w:sz w:val="24"/>
                <w:szCs w:val="24"/>
              </w:rPr>
              <w:t>parámetro</w:t>
            </w:r>
            <w:proofErr w:type="spellEnd"/>
            <w:r w:rsidRPr="00A668CD">
              <w:rPr>
                <w:rFonts w:ascii="Arial" w:hAnsi="Arial" w:cs="Arial"/>
                <w:sz w:val="24"/>
                <w:szCs w:val="24"/>
              </w:rPr>
              <w:t xml:space="preserve">, se podrá </w:t>
            </w:r>
            <w:proofErr w:type="spellStart"/>
            <w:r w:rsidRPr="00A668CD">
              <w:rPr>
                <w:rFonts w:ascii="Arial" w:hAnsi="Arial" w:cs="Arial"/>
                <w:sz w:val="24"/>
                <w:szCs w:val="24"/>
              </w:rPr>
              <w:t>dar</w:t>
            </w:r>
            <w:proofErr w:type="spellEnd"/>
            <w:r w:rsidRPr="00A668CD">
              <w:rPr>
                <w:rFonts w:ascii="Arial" w:hAnsi="Arial" w:cs="Arial"/>
                <w:sz w:val="24"/>
                <w:szCs w:val="24"/>
              </w:rPr>
              <w:t xml:space="preserve"> aviso al CES, hasta 30 días </w:t>
            </w:r>
            <w:proofErr w:type="spellStart"/>
            <w:r w:rsidRPr="00A668CD">
              <w:rPr>
                <w:rFonts w:ascii="Arial" w:hAnsi="Arial" w:cs="Arial"/>
                <w:sz w:val="24"/>
                <w:szCs w:val="24"/>
              </w:rPr>
              <w:t>después</w:t>
            </w:r>
            <w:proofErr w:type="spellEnd"/>
            <w:r w:rsidRPr="00A668CD">
              <w:rPr>
                <w:rFonts w:ascii="Arial" w:hAnsi="Arial" w:cs="Arial"/>
                <w:sz w:val="24"/>
                <w:szCs w:val="24"/>
              </w:rPr>
              <w:t xml:space="preserve"> de sucedido, de las acciones implementadas por </w:t>
            </w:r>
            <w:proofErr w:type="spellStart"/>
            <w:r w:rsidRPr="00A668CD">
              <w:rPr>
                <w:rFonts w:ascii="Arial" w:hAnsi="Arial" w:cs="Arial"/>
                <w:sz w:val="24"/>
                <w:szCs w:val="24"/>
              </w:rPr>
              <w:t>efecto</w:t>
            </w:r>
            <w:proofErr w:type="spellEnd"/>
            <w:r w:rsidRPr="00A668CD">
              <w:rPr>
                <w:rFonts w:ascii="Arial" w:hAnsi="Arial" w:cs="Arial"/>
                <w:sz w:val="24"/>
                <w:szCs w:val="24"/>
              </w:rPr>
              <w:t xml:space="preserve"> de esta </w:t>
            </w:r>
            <w:proofErr w:type="spellStart"/>
            <w:r w:rsidRPr="00A668CD">
              <w:rPr>
                <w:rFonts w:ascii="Arial" w:hAnsi="Arial" w:cs="Arial"/>
                <w:sz w:val="24"/>
                <w:szCs w:val="24"/>
              </w:rPr>
              <w:t>normativa</w:t>
            </w:r>
            <w:proofErr w:type="spellEnd"/>
            <w:r w:rsidRPr="00A668CD">
              <w:rPr>
                <w:rFonts w:ascii="Arial" w:hAnsi="Arial" w:cs="Arial"/>
                <w:sz w:val="24"/>
                <w:szCs w:val="24"/>
              </w:rPr>
              <w:t>.</w:t>
            </w:r>
          </w:p>
          <w:p w14:paraId="70D11764" w14:textId="77777777" w:rsidR="008D0BB3" w:rsidRDefault="008D0BB3" w:rsidP="00590103">
            <w:pPr>
              <w:spacing w:line="240" w:lineRule="auto"/>
              <w:jc w:val="both"/>
              <w:rPr>
                <w:rFonts w:ascii="Arial" w:hAnsi="Arial" w:cs="Arial"/>
                <w:sz w:val="24"/>
                <w:szCs w:val="24"/>
              </w:rPr>
            </w:pPr>
          </w:p>
          <w:p w14:paraId="60ABD543" w14:textId="05D800CE" w:rsidR="008D0BB3" w:rsidRDefault="008D0BB3" w:rsidP="00590103">
            <w:pPr>
              <w:spacing w:line="240" w:lineRule="auto"/>
              <w:jc w:val="both"/>
              <w:rPr>
                <w:rFonts w:ascii="Arial" w:hAnsi="Arial" w:cs="Arial"/>
                <w:sz w:val="24"/>
                <w:szCs w:val="24"/>
              </w:rPr>
            </w:pPr>
            <w:r>
              <w:rPr>
                <w:rFonts w:ascii="Arial" w:hAnsi="Arial" w:cs="Arial"/>
                <w:sz w:val="24"/>
                <w:szCs w:val="24"/>
              </w:rPr>
              <w:t xml:space="preserve">Por lo </w:t>
            </w:r>
            <w:proofErr w:type="spellStart"/>
            <w:r>
              <w:rPr>
                <w:rFonts w:ascii="Arial" w:hAnsi="Arial" w:cs="Arial"/>
                <w:sz w:val="24"/>
                <w:szCs w:val="24"/>
              </w:rPr>
              <w:t>indicado</w:t>
            </w:r>
            <w:proofErr w:type="spellEnd"/>
            <w:r>
              <w:rPr>
                <w:rFonts w:ascii="Arial" w:hAnsi="Arial" w:cs="Arial"/>
                <w:sz w:val="24"/>
                <w:szCs w:val="24"/>
              </w:rPr>
              <w:t>, esta Procuraduría sugiere:</w:t>
            </w:r>
          </w:p>
          <w:p w14:paraId="54115269" w14:textId="77777777" w:rsidR="00382147" w:rsidRDefault="00382147" w:rsidP="00590103">
            <w:pPr>
              <w:spacing w:line="240" w:lineRule="auto"/>
              <w:jc w:val="both"/>
              <w:rPr>
                <w:rFonts w:ascii="Arial" w:hAnsi="Arial" w:cs="Arial"/>
                <w:sz w:val="24"/>
                <w:szCs w:val="24"/>
              </w:rPr>
            </w:pPr>
          </w:p>
          <w:p w14:paraId="66F75096" w14:textId="616F0832" w:rsidR="008D0BB3" w:rsidRDefault="008D0BB3" w:rsidP="008D0BB3">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A</w:t>
            </w:r>
            <w:r w:rsidRPr="008D0BB3">
              <w:rPr>
                <w:rFonts w:ascii="Arial" w:hAnsi="Arial" w:cs="Arial"/>
                <w:sz w:val="24"/>
                <w:szCs w:val="24"/>
              </w:rPr>
              <w:t>doptar las medidas necesarias para que</w:t>
            </w:r>
            <w:r w:rsidR="0090264B" w:rsidRPr="008D0BB3">
              <w:rPr>
                <w:rFonts w:ascii="Arial" w:hAnsi="Arial" w:cs="Arial"/>
                <w:sz w:val="24"/>
                <w:szCs w:val="24"/>
              </w:rPr>
              <w:t xml:space="preserve"> </w:t>
            </w:r>
            <w:r>
              <w:rPr>
                <w:rFonts w:ascii="Arial" w:hAnsi="Arial" w:cs="Arial"/>
                <w:sz w:val="24"/>
                <w:szCs w:val="24"/>
              </w:rPr>
              <w:t>e</w:t>
            </w:r>
            <w:r w:rsidR="0090264B" w:rsidRPr="008D0BB3">
              <w:rPr>
                <w:rFonts w:ascii="Arial" w:hAnsi="Arial" w:cs="Arial"/>
                <w:sz w:val="24"/>
                <w:szCs w:val="24"/>
              </w:rPr>
              <w:t>l Consejo Superior</w:t>
            </w:r>
            <w:r w:rsidRPr="008D0BB3">
              <w:rPr>
                <w:rFonts w:ascii="Arial" w:hAnsi="Arial" w:cs="Arial"/>
                <w:sz w:val="24"/>
                <w:szCs w:val="24"/>
              </w:rPr>
              <w:t xml:space="preserve"> de la UTPL apruebe</w:t>
            </w:r>
            <w:r w:rsidR="0090264B" w:rsidRPr="008D0BB3">
              <w:rPr>
                <w:rFonts w:ascii="Arial" w:hAnsi="Arial" w:cs="Arial"/>
                <w:sz w:val="24"/>
                <w:szCs w:val="24"/>
              </w:rPr>
              <w:t xml:space="preserve"> todo lo actuado</w:t>
            </w:r>
            <w:r w:rsidR="00A668CD">
              <w:rPr>
                <w:rFonts w:ascii="Arial" w:hAnsi="Arial" w:cs="Arial"/>
                <w:sz w:val="24"/>
                <w:szCs w:val="24"/>
              </w:rPr>
              <w:t xml:space="preserve"> </w:t>
            </w:r>
            <w:r w:rsidR="00695311">
              <w:rPr>
                <w:rFonts w:ascii="Arial" w:hAnsi="Arial" w:cs="Arial"/>
                <w:sz w:val="24"/>
                <w:szCs w:val="24"/>
              </w:rPr>
              <w:t>hasta la finalización del II período académico ordinario del año 2020, en la Universidad, con</w:t>
            </w:r>
            <w:r w:rsidR="0090264B" w:rsidRPr="008D0BB3">
              <w:rPr>
                <w:rFonts w:ascii="Arial" w:hAnsi="Arial" w:cs="Arial"/>
                <w:sz w:val="24"/>
                <w:szCs w:val="24"/>
              </w:rPr>
              <w:t xml:space="preserve"> ocasi</w:t>
            </w:r>
            <w:r w:rsidR="00695311">
              <w:rPr>
                <w:rFonts w:ascii="Arial" w:hAnsi="Arial" w:cs="Arial"/>
                <w:sz w:val="24"/>
                <w:szCs w:val="24"/>
              </w:rPr>
              <w:t>ó</w:t>
            </w:r>
            <w:r w:rsidR="0090264B" w:rsidRPr="008D0BB3">
              <w:rPr>
                <w:rFonts w:ascii="Arial" w:hAnsi="Arial" w:cs="Arial"/>
                <w:sz w:val="24"/>
                <w:szCs w:val="24"/>
              </w:rPr>
              <w:t>n de la emergencia sanitaria</w:t>
            </w:r>
            <w:r>
              <w:rPr>
                <w:rFonts w:ascii="Arial" w:hAnsi="Arial" w:cs="Arial"/>
                <w:sz w:val="24"/>
                <w:szCs w:val="24"/>
              </w:rPr>
              <w:t>.</w:t>
            </w:r>
          </w:p>
          <w:p w14:paraId="68689150" w14:textId="25358CE5" w:rsidR="00253BC1" w:rsidRPr="008D0BB3" w:rsidRDefault="008D0BB3" w:rsidP="008D0BB3">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Luego de aprobado, comunicar al CES</w:t>
            </w:r>
            <w:r w:rsidR="00695311">
              <w:rPr>
                <w:rFonts w:ascii="Arial" w:hAnsi="Arial" w:cs="Arial"/>
                <w:sz w:val="24"/>
                <w:szCs w:val="24"/>
              </w:rPr>
              <w:t>, teniendo como</w:t>
            </w:r>
            <w:r>
              <w:rPr>
                <w:rFonts w:ascii="Arial" w:hAnsi="Arial" w:cs="Arial"/>
                <w:sz w:val="24"/>
                <w:szCs w:val="24"/>
              </w:rPr>
              <w:t xml:space="preserve"> referencia la fecha de culminación del segundo periodo académico del 2020 (Oct20-Feb21)</w:t>
            </w:r>
            <w:r w:rsidR="0090264B" w:rsidRPr="008D0BB3">
              <w:rPr>
                <w:rFonts w:ascii="Arial" w:hAnsi="Arial" w:cs="Arial"/>
                <w:sz w:val="24"/>
                <w:szCs w:val="24"/>
              </w:rPr>
              <w:t xml:space="preserve"> </w:t>
            </w:r>
          </w:p>
          <w:p w14:paraId="02DA5BA8" w14:textId="77777777" w:rsidR="00253BC1" w:rsidRDefault="00253BC1" w:rsidP="00C21531">
            <w:pPr>
              <w:spacing w:line="240" w:lineRule="auto"/>
              <w:jc w:val="both"/>
              <w:rPr>
                <w:rFonts w:ascii="Arial" w:hAnsi="Arial" w:cs="Arial"/>
                <w:sz w:val="24"/>
                <w:szCs w:val="24"/>
              </w:rPr>
            </w:pPr>
          </w:p>
          <w:p w14:paraId="70A04A6E" w14:textId="77777777" w:rsidR="00253BC1" w:rsidRDefault="00253BC1" w:rsidP="00C21531">
            <w:pPr>
              <w:spacing w:line="240" w:lineRule="auto"/>
              <w:jc w:val="both"/>
              <w:rPr>
                <w:rFonts w:ascii="Arial" w:hAnsi="Arial" w:cs="Arial"/>
                <w:sz w:val="24"/>
                <w:szCs w:val="24"/>
              </w:rPr>
            </w:pPr>
          </w:p>
          <w:p w14:paraId="45B5D182" w14:textId="16ACEDAD" w:rsidR="0097260A" w:rsidRDefault="0097260A" w:rsidP="00C21531">
            <w:pPr>
              <w:spacing w:line="240" w:lineRule="auto"/>
              <w:jc w:val="both"/>
              <w:rPr>
                <w:rFonts w:ascii="Arial" w:hAnsi="Arial" w:cs="Arial"/>
                <w:sz w:val="24"/>
                <w:szCs w:val="24"/>
              </w:rPr>
            </w:pPr>
            <w:r w:rsidRPr="001F32D2">
              <w:rPr>
                <w:rFonts w:ascii="Arial" w:hAnsi="Arial" w:cs="Arial"/>
                <w:sz w:val="24"/>
                <w:szCs w:val="24"/>
              </w:rPr>
              <w:t>Esta</w:t>
            </w:r>
            <w:r w:rsidR="0090589F">
              <w:rPr>
                <w:rFonts w:ascii="Arial" w:hAnsi="Arial" w:cs="Arial"/>
                <w:sz w:val="24"/>
                <w:szCs w:val="24"/>
              </w:rPr>
              <w:t>s</w:t>
            </w:r>
            <w:r w:rsidRPr="001F32D2">
              <w:rPr>
                <w:rFonts w:ascii="Arial" w:hAnsi="Arial" w:cs="Arial"/>
                <w:sz w:val="24"/>
                <w:szCs w:val="24"/>
              </w:rPr>
              <w:t xml:space="preserve"> sugerencias no </w:t>
            </w:r>
            <w:proofErr w:type="spellStart"/>
            <w:r w:rsidRPr="001F32D2">
              <w:rPr>
                <w:rFonts w:ascii="Arial" w:hAnsi="Arial" w:cs="Arial"/>
                <w:sz w:val="24"/>
                <w:szCs w:val="24"/>
              </w:rPr>
              <w:t>limita</w:t>
            </w:r>
            <w:proofErr w:type="spellEnd"/>
            <w:r w:rsidRPr="001F32D2">
              <w:rPr>
                <w:rFonts w:ascii="Arial" w:hAnsi="Arial" w:cs="Arial"/>
                <w:sz w:val="24"/>
                <w:szCs w:val="24"/>
              </w:rPr>
              <w:t xml:space="preserve"> la aplicación de otras acciones que consid</w:t>
            </w:r>
            <w:r w:rsidR="00695311">
              <w:rPr>
                <w:rFonts w:ascii="Arial" w:hAnsi="Arial" w:cs="Arial"/>
                <w:sz w:val="24"/>
                <w:szCs w:val="24"/>
              </w:rPr>
              <w:t>eren oportunas.</w:t>
            </w:r>
          </w:p>
          <w:p w14:paraId="0326CDB5" w14:textId="7C6E9548" w:rsidR="00E25BBE" w:rsidRDefault="00E25BBE" w:rsidP="00C21531">
            <w:pPr>
              <w:spacing w:line="240" w:lineRule="auto"/>
              <w:jc w:val="both"/>
              <w:rPr>
                <w:rFonts w:ascii="Arial" w:hAnsi="Arial" w:cs="Arial"/>
                <w:sz w:val="24"/>
                <w:szCs w:val="24"/>
              </w:rPr>
            </w:pPr>
            <w:hyperlink r:id="rId6" w:history="1">
              <w:proofErr w:type="gramStart"/>
              <w:r w:rsidRPr="00E25BBE">
                <w:rPr>
                  <w:rStyle w:val="Hipervnculo"/>
                  <w:rFonts w:ascii="Arial" w:hAnsi="Arial" w:cs="Arial"/>
                  <w:sz w:val="24"/>
                  <w:szCs w:val="24"/>
                </w:rPr>
                <w:t>..</w:t>
              </w:r>
              <w:proofErr w:type="gramEnd"/>
              <w:r w:rsidRPr="00E25BBE">
                <w:rPr>
                  <w:rStyle w:val="Hipervnculo"/>
                  <w:rFonts w:ascii="Arial" w:hAnsi="Arial" w:cs="Arial"/>
                  <w:sz w:val="24"/>
                  <w:szCs w:val="24"/>
                </w:rPr>
                <w:t>\..\Users\USUARIO 2021\Downloads\NORMATIVA TRANSITORIA PARA EL DESARROLLO DE ACTIVIDADES ACADÉMICAS.xlsx</w:t>
              </w:r>
            </w:hyperlink>
          </w:p>
          <w:p w14:paraId="3FA10CA4" w14:textId="6765C14F" w:rsidR="00CA73F6" w:rsidRPr="001F32D2" w:rsidRDefault="00CA73F6" w:rsidP="00C21531">
            <w:pPr>
              <w:spacing w:line="240" w:lineRule="auto"/>
              <w:jc w:val="both"/>
              <w:rPr>
                <w:rFonts w:ascii="Arial" w:hAnsi="Arial" w:cs="Arial"/>
                <w:sz w:val="24"/>
                <w:szCs w:val="24"/>
              </w:rPr>
            </w:pPr>
          </w:p>
        </w:tc>
      </w:tr>
      <w:tr w:rsidR="0097260A" w14:paraId="58BEF75A" w14:textId="77777777" w:rsidTr="00C21531">
        <w:trPr>
          <w:trHeight w:val="913"/>
        </w:trPr>
        <w:tc>
          <w:tcPr>
            <w:tcW w:w="292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573FC91" w14:textId="77777777" w:rsidR="0097260A" w:rsidRDefault="0097260A" w:rsidP="00C21531">
            <w:pPr>
              <w:spacing w:line="254" w:lineRule="auto"/>
              <w:jc w:val="center"/>
              <w:rPr>
                <w:rFonts w:ascii="Arial" w:hAnsi="Arial" w:cs="Arial"/>
                <w:b/>
                <w:bCs/>
                <w:color w:val="002060"/>
                <w:sz w:val="28"/>
                <w:szCs w:val="28"/>
              </w:rPr>
            </w:pPr>
            <w:r>
              <w:rPr>
                <w:rFonts w:ascii="Arial" w:hAnsi="Arial" w:cs="Arial"/>
                <w:b/>
                <w:bCs/>
                <w:color w:val="002060"/>
                <w:sz w:val="28"/>
                <w:szCs w:val="28"/>
              </w:rPr>
              <w:t>TIEMPO DE APLICACIÓN</w:t>
            </w:r>
          </w:p>
        </w:tc>
        <w:tc>
          <w:tcPr>
            <w:tcW w:w="6138"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5DAD345F" w14:textId="77777777" w:rsidR="0097260A" w:rsidRDefault="0097260A" w:rsidP="00C21531">
            <w:pPr>
              <w:spacing w:line="240" w:lineRule="auto"/>
              <w:jc w:val="both"/>
              <w:rPr>
                <w:rFonts w:ascii="Arial" w:hAnsi="Arial" w:cs="Arial"/>
                <w:color w:val="FFFFFF" w:themeColor="background1"/>
                <w:sz w:val="24"/>
                <w:szCs w:val="24"/>
                <w:lang w:val="es-EC"/>
              </w:rPr>
            </w:pPr>
            <w:r>
              <w:rPr>
                <w:rFonts w:ascii="Arial" w:hAnsi="Arial" w:cs="Arial"/>
                <w:color w:val="FFFFFF" w:themeColor="background1"/>
                <w:sz w:val="24"/>
                <w:szCs w:val="24"/>
                <w:lang w:val="es-EC"/>
              </w:rPr>
              <w:t>Inmediato</w:t>
            </w:r>
          </w:p>
        </w:tc>
      </w:tr>
      <w:tr w:rsidR="0097260A" w14:paraId="79355E10" w14:textId="77777777" w:rsidTr="00C21531">
        <w:trPr>
          <w:trHeight w:val="291"/>
        </w:trPr>
        <w:tc>
          <w:tcPr>
            <w:tcW w:w="9067" w:type="dxa"/>
            <w:gridSpan w:val="3"/>
            <w:tcBorders>
              <w:top w:val="single" w:sz="4" w:space="0" w:color="auto"/>
              <w:left w:val="single" w:sz="4" w:space="0" w:color="auto"/>
              <w:bottom w:val="single" w:sz="4" w:space="0" w:color="auto"/>
              <w:right w:val="single" w:sz="4" w:space="0" w:color="auto"/>
            </w:tcBorders>
          </w:tcPr>
          <w:p w14:paraId="3124258B" w14:textId="77777777" w:rsidR="0097260A" w:rsidRDefault="0097260A" w:rsidP="00C21531">
            <w:pPr>
              <w:spacing w:line="254" w:lineRule="auto"/>
              <w:rPr>
                <w:rFonts w:ascii="Arial" w:eastAsia="Calibri" w:hAnsi="Arial" w:cs="Arial"/>
                <w:sz w:val="24"/>
                <w:szCs w:val="24"/>
                <w:lang w:val="es-EC"/>
              </w:rPr>
            </w:pPr>
          </w:p>
          <w:p w14:paraId="52C103E9" w14:textId="77777777" w:rsidR="0097260A" w:rsidRDefault="0097260A" w:rsidP="00C21531">
            <w:pPr>
              <w:spacing w:line="254" w:lineRule="auto"/>
              <w:rPr>
                <w:rFonts w:ascii="Arial" w:eastAsia="Calibri" w:hAnsi="Arial" w:cs="Arial"/>
                <w:b/>
                <w:bCs/>
                <w:sz w:val="24"/>
                <w:szCs w:val="24"/>
                <w:lang w:val="es-EC"/>
              </w:rPr>
            </w:pPr>
            <w:r>
              <w:rPr>
                <w:rFonts w:ascii="Arial" w:eastAsia="Calibri" w:hAnsi="Arial" w:cs="Arial"/>
                <w:b/>
                <w:bCs/>
                <w:sz w:val="24"/>
                <w:szCs w:val="24"/>
                <w:lang w:val="es-EC"/>
              </w:rPr>
              <w:t>Cordialmente,</w:t>
            </w:r>
          </w:p>
          <w:p w14:paraId="51BFE73F" w14:textId="77777777" w:rsidR="0097260A" w:rsidRDefault="0097260A" w:rsidP="00C21531">
            <w:pPr>
              <w:spacing w:line="254" w:lineRule="auto"/>
              <w:rPr>
                <w:rFonts w:ascii="Arial" w:hAnsi="Arial" w:cs="Arial"/>
                <w:sz w:val="24"/>
                <w:szCs w:val="24"/>
                <w:lang w:val="es-EC"/>
              </w:rPr>
            </w:pPr>
            <w:r>
              <w:rPr>
                <w:rFonts w:ascii="Arial" w:eastAsia="Calibri" w:hAnsi="Arial" w:cs="Arial"/>
                <w:b/>
                <w:bCs/>
                <w:sz w:val="24"/>
                <w:szCs w:val="24"/>
                <w:lang w:val="es-EC"/>
              </w:rPr>
              <w:t>PROCURADURÍA UNIVERSITARIA</w:t>
            </w:r>
          </w:p>
          <w:p w14:paraId="4A17416A" w14:textId="77777777" w:rsidR="0097260A" w:rsidRDefault="0097260A" w:rsidP="00C21531">
            <w:pPr>
              <w:tabs>
                <w:tab w:val="left" w:pos="2207"/>
              </w:tabs>
              <w:spacing w:line="240" w:lineRule="auto"/>
              <w:rPr>
                <w:rFonts w:ascii="Arial" w:hAnsi="Arial" w:cs="Arial"/>
                <w:sz w:val="24"/>
                <w:szCs w:val="24"/>
                <w:lang w:val="es-EC"/>
              </w:rPr>
            </w:pPr>
          </w:p>
        </w:tc>
      </w:tr>
    </w:tbl>
    <w:p w14:paraId="0F6694DC" w14:textId="77777777" w:rsidR="0097260A" w:rsidRDefault="0097260A" w:rsidP="0097260A">
      <w:pPr>
        <w:rPr>
          <w:noProof/>
          <w:lang w:val="es-EC"/>
        </w:rPr>
      </w:pPr>
      <w:r>
        <w:rPr>
          <w:noProof/>
          <w:lang w:val="es-EC"/>
        </w:rPr>
        <w:t xml:space="preserve"> </w:t>
      </w:r>
    </w:p>
    <w:p w14:paraId="3EA34B3F" w14:textId="52D9079F" w:rsidR="001A3762" w:rsidRPr="001A3762" w:rsidRDefault="0097260A" w:rsidP="001A3762">
      <w:pPr>
        <w:rPr>
          <w:rFonts w:ascii="Arial Black" w:hAnsi="Arial Black"/>
          <w:b/>
          <w:bCs/>
          <w:sz w:val="40"/>
          <w:szCs w:val="40"/>
          <w:lang w:val="es-EC"/>
        </w:rPr>
      </w:pPr>
      <w:r>
        <w:rPr>
          <w:rFonts w:ascii="Arial Black" w:hAnsi="Arial Black"/>
          <w:b/>
          <w:noProof/>
          <w:sz w:val="40"/>
          <w:szCs w:val="40"/>
          <w:lang w:val="es-EC"/>
        </w:rPr>
        <w:lastRenderedPageBreak/>
        <w:drawing>
          <wp:inline distT="0" distB="0" distL="0" distR="0" wp14:anchorId="029A4A0B" wp14:editId="74174210">
            <wp:extent cx="4356100" cy="1099820"/>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100" cy="1099820"/>
                    </a:xfrm>
                    <a:prstGeom prst="rect">
                      <a:avLst/>
                    </a:prstGeom>
                    <a:noFill/>
                    <a:ln>
                      <a:noFill/>
                    </a:ln>
                  </pic:spPr>
                </pic:pic>
              </a:graphicData>
            </a:graphic>
          </wp:inline>
        </w:drawing>
      </w:r>
    </w:p>
    <w:sectPr w:rsidR="001A3762" w:rsidRPr="001A3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20D5"/>
    <w:multiLevelType w:val="hybridMultilevel"/>
    <w:tmpl w:val="86AABAEE"/>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02D3704"/>
    <w:multiLevelType w:val="hybridMultilevel"/>
    <w:tmpl w:val="FC06280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5767A4D"/>
    <w:multiLevelType w:val="hybridMultilevel"/>
    <w:tmpl w:val="C4D0DD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C212324"/>
    <w:multiLevelType w:val="hybridMultilevel"/>
    <w:tmpl w:val="8EACFDD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F3D7E0E"/>
    <w:multiLevelType w:val="hybridMultilevel"/>
    <w:tmpl w:val="51C2DD4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0A"/>
    <w:rsid w:val="001469FC"/>
    <w:rsid w:val="001A3762"/>
    <w:rsid w:val="00253BC1"/>
    <w:rsid w:val="002610CE"/>
    <w:rsid w:val="00382147"/>
    <w:rsid w:val="00590103"/>
    <w:rsid w:val="00695311"/>
    <w:rsid w:val="00814C98"/>
    <w:rsid w:val="008414AA"/>
    <w:rsid w:val="008D0BB3"/>
    <w:rsid w:val="0090264B"/>
    <w:rsid w:val="0090589F"/>
    <w:rsid w:val="0097260A"/>
    <w:rsid w:val="00982783"/>
    <w:rsid w:val="009A3E19"/>
    <w:rsid w:val="00A02A06"/>
    <w:rsid w:val="00A668CD"/>
    <w:rsid w:val="00BE7B20"/>
    <w:rsid w:val="00C21531"/>
    <w:rsid w:val="00CA73F6"/>
    <w:rsid w:val="00D80D9E"/>
    <w:rsid w:val="00D87505"/>
    <w:rsid w:val="00DA3EEA"/>
    <w:rsid w:val="00E25B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924D"/>
  <w15:chartTrackingRefBased/>
  <w15:docId w15:val="{F45E35A2-C986-473F-8C78-0C1C951A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0A"/>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260A"/>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Prrafodelista">
    <w:name w:val="List Paragraph"/>
    <w:basedOn w:val="Normal"/>
    <w:uiPriority w:val="34"/>
    <w:qFormat/>
    <w:rsid w:val="0097260A"/>
    <w:pPr>
      <w:spacing w:after="200" w:line="276" w:lineRule="auto"/>
      <w:ind w:left="720"/>
      <w:contextualSpacing/>
    </w:pPr>
    <w:rPr>
      <w:rFonts w:ascii="Calibri" w:eastAsia="Calibri" w:hAnsi="Calibri" w:cs="Times New Roman"/>
      <w:lang w:val="es-EC"/>
    </w:rPr>
  </w:style>
  <w:style w:type="character" w:customStyle="1" w:styleId="Estilo31">
    <w:name w:val="Estilo31"/>
    <w:basedOn w:val="Fuentedeprrafopredeter"/>
    <w:uiPriority w:val="1"/>
    <w:rsid w:val="0097260A"/>
    <w:rPr>
      <w:rFonts w:ascii="Arial" w:hAnsi="Arial" w:cs="Arial" w:hint="default"/>
      <w:color w:val="auto"/>
      <w:sz w:val="20"/>
    </w:rPr>
  </w:style>
  <w:style w:type="table" w:styleId="Tablaconcuadrcula">
    <w:name w:val="Table Grid"/>
    <w:basedOn w:val="Tablanormal"/>
    <w:uiPriority w:val="39"/>
    <w:rsid w:val="0097260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82783"/>
    <w:rPr>
      <w:sz w:val="16"/>
      <w:szCs w:val="16"/>
    </w:rPr>
  </w:style>
  <w:style w:type="paragraph" w:styleId="Textocomentario">
    <w:name w:val="annotation text"/>
    <w:basedOn w:val="Normal"/>
    <w:link w:val="TextocomentarioCar"/>
    <w:uiPriority w:val="99"/>
    <w:unhideWhenUsed/>
    <w:rsid w:val="00982783"/>
    <w:pPr>
      <w:spacing w:line="240" w:lineRule="auto"/>
    </w:pPr>
    <w:rPr>
      <w:sz w:val="20"/>
      <w:szCs w:val="20"/>
    </w:rPr>
  </w:style>
  <w:style w:type="character" w:customStyle="1" w:styleId="TextocomentarioCar">
    <w:name w:val="Texto comentario Car"/>
    <w:basedOn w:val="Fuentedeprrafopredeter"/>
    <w:link w:val="Textocomentario"/>
    <w:uiPriority w:val="99"/>
    <w:rsid w:val="0098278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2783"/>
    <w:rPr>
      <w:b/>
      <w:bCs/>
    </w:rPr>
  </w:style>
  <w:style w:type="character" w:customStyle="1" w:styleId="AsuntodelcomentarioCar">
    <w:name w:val="Asunto del comentario Car"/>
    <w:basedOn w:val="TextocomentarioCar"/>
    <w:link w:val="Asuntodelcomentario"/>
    <w:uiPriority w:val="99"/>
    <w:semiHidden/>
    <w:rsid w:val="00982783"/>
    <w:rPr>
      <w:b/>
      <w:bCs/>
      <w:sz w:val="20"/>
      <w:szCs w:val="20"/>
      <w:lang w:val="en-US"/>
    </w:rPr>
  </w:style>
  <w:style w:type="paragraph" w:styleId="Textodeglobo">
    <w:name w:val="Balloon Text"/>
    <w:basedOn w:val="Normal"/>
    <w:link w:val="TextodegloboCar"/>
    <w:uiPriority w:val="99"/>
    <w:semiHidden/>
    <w:unhideWhenUsed/>
    <w:rsid w:val="00982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783"/>
    <w:rPr>
      <w:rFonts w:ascii="Segoe UI" w:hAnsi="Segoe UI" w:cs="Segoe UI"/>
      <w:sz w:val="18"/>
      <w:szCs w:val="18"/>
      <w:lang w:val="en-US"/>
    </w:rPr>
  </w:style>
  <w:style w:type="character" w:styleId="Hipervnculo">
    <w:name w:val="Hyperlink"/>
    <w:basedOn w:val="Fuentedeprrafopredeter"/>
    <w:uiPriority w:val="99"/>
    <w:unhideWhenUsed/>
    <w:rsid w:val="00E25BBE"/>
    <w:rPr>
      <w:color w:val="0563C1" w:themeColor="hyperlink"/>
      <w:u w:val="single"/>
    </w:rPr>
  </w:style>
  <w:style w:type="character" w:styleId="Mencinsinresolver">
    <w:name w:val="Unresolved Mention"/>
    <w:basedOn w:val="Fuentedeprrafopredeter"/>
    <w:uiPriority w:val="99"/>
    <w:semiHidden/>
    <w:unhideWhenUsed/>
    <w:rsid w:val="00E25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sers/USUARIO%202021/Downloads/NORMATIVA%20TRANSITORIA%20PARA%20EL%20DESARROLLO%20DE%20ACTIVIDADES%20ACADE&#769;MICAS.xls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letín" ma:contentTypeID="0x0101004833504983B25149A1B7DC7C4835F8BF0047F719A407F8584BA04A95A8E6A42D52" ma:contentTypeVersion="13" ma:contentTypeDescription="Boletines de Noticias de Procuraduria Universitaria" ma:contentTypeScope="" ma:versionID="c46223068bd13661eaa50200f21edb63">
  <xsd:schema xmlns:xsd="http://www.w3.org/2001/XMLSchema" xmlns:xs="http://www.w3.org/2001/XMLSchema" xmlns:p="http://schemas.microsoft.com/office/2006/metadata/properties" xmlns:ns2="4491ba1a-4193-4441-bcc9-1985b03ad378" targetNamespace="http://schemas.microsoft.com/office/2006/metadata/properties" ma:root="true" ma:fieldsID="d2a6033fd970c8dfa80dd1f44d2c1c45" ns2:_="">
    <xsd:import namespace="4491ba1a-4193-4441-bcc9-1985b03ad378"/>
    <xsd:element name="properties">
      <xsd:complexType>
        <xsd:sequence>
          <xsd:element name="documentManagement">
            <xsd:complexType>
              <xsd:all>
                <xsd:element ref="ns2:Nombre_x0020_del_x0020_Boletín" minOccurs="0"/>
                <xsd:element ref="ns2:Descripción_x0020_del_x0020_Boletín"/>
                <xsd:element ref="ns2:Fecha_x0020_de_x0020_Publicación"/>
                <xsd:element ref="ns2:Año_x0020_Publicación"/>
                <xsd:element ref="ns2:CategoriaNoticia" minOccurs="0"/>
                <xsd:element ref="ns2:SubCatergoriaNoticia" minOccurs="0"/>
                <xsd:element ref="ns2:CategoriaNoticia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ba1a-4193-4441-bcc9-1985b03ad378" elementFormDefault="qualified">
    <xsd:import namespace="http://schemas.microsoft.com/office/2006/documentManagement/types"/>
    <xsd:import namespace="http://schemas.microsoft.com/office/infopath/2007/PartnerControls"/>
    <xsd:element name="Nombre_x0020_del_x0020_Boletín" ma:index="8" nillable="true" ma:displayName="Nombre del Boletín" ma:hidden="true" ma:internalName="Nombre_x0020_del_x0020_Bolet_x00ed_n" ma:readOnly="false">
      <xsd:simpleType>
        <xsd:restriction base="dms:Text">
          <xsd:maxLength value="255"/>
        </xsd:restriction>
      </xsd:simpleType>
    </xsd:element>
    <xsd:element name="Descripción_x0020_del_x0020_Boletín" ma:index="9" ma:displayName="Descripción del Boletín" ma:internalName="Descripci_x00f3_n_x0020_del_x0020_Bolet_x00ed_n">
      <xsd:simpleType>
        <xsd:restriction base="dms:Note">
          <xsd:maxLength value="255"/>
        </xsd:restriction>
      </xsd:simpleType>
    </xsd:element>
    <xsd:element name="Fecha_x0020_de_x0020_Publicación" ma:index="10" ma:displayName="Fecha de Publicación" ma:default="[today]" ma:format="DateOnly" ma:internalName="Fecha_x0020_de_x0020_Publicaci_x00f3_n">
      <xsd:simpleType>
        <xsd:restriction base="dms:DateTime"/>
      </xsd:simpleType>
    </xsd:element>
    <xsd:element name="Año_x0020_Publicación" ma:index="11" ma:displayName="Año Publicación" ma:format="Dropdown" ma:internalName="A_x00f1_o_x0020_Publicaci_x00f3_n">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CategoriaNoticia" ma:index="12" nillable="true" ma:displayName="CategoriaNoticia" ma:default="-- Seleccione --" ma:format="Dropdown" ma:internalName="CategoriaNoticia">
      <xsd:simpleType>
        <xsd:restriction base="dms:Choice">
          <xsd:enumeration value="-- Seleccione --"/>
          <xsd:enumeration value="Legislación Universitaria"/>
          <xsd:enumeration value="Propiedad Intelectual"/>
          <xsd:enumeration value="Derecho Preventivo"/>
        </xsd:restriction>
      </xsd:simpleType>
    </xsd:element>
    <xsd:element name="SubCatergoriaNoticia" ma:index="13" nillable="true" ma:displayName="SubCatergoriaNoticia" ma:default="-- Seleccione --" ma:format="Dropdown" ma:internalName="SubCatergoriaNoticia">
      <xsd:simpleType>
        <xsd:restriction base="dms:Choice">
          <xsd:enumeration value="-- Seleccione --"/>
          <xsd:enumeration value="Gobierno Institucional"/>
          <xsd:enumeration value="Academia"/>
          <xsd:enumeration value="Investigación"/>
          <xsd:enumeration value="Vinculación con la sociedad"/>
          <xsd:enumeration value="Gestión Administrativa Institucional"/>
          <xsd:enumeration value="Gestión de tecnología Institucional"/>
          <xsd:enumeration value="Gestión Financiera Institucional"/>
          <xsd:enumeration value="Bienestar Universitario"/>
          <xsd:enumeration value="Gestión de Normativa Institucional"/>
          <xsd:enumeration value="Derechos de Autor"/>
          <xsd:enumeration value="Propiedad Industrial"/>
          <xsd:enumeration value="Innovación y Desarrollo Tecnológico"/>
          <xsd:enumeration value="Recursos Genéticos"/>
          <xsd:enumeration value="Uso de datos, acceso a información e información confidencial"/>
          <xsd:enumeration value="Sector Laboral y Seguridad Social"/>
          <xsd:enumeration value="Sector Régimen Descentralizado y Autónomo"/>
          <xsd:enumeration value="Sector Civil, Mercantil y Societario"/>
          <xsd:enumeration value="Sector Financiero y Tributario"/>
          <xsd:enumeration value="Sector Comercial, Industrial, Aduanero y Turismo"/>
          <xsd:enumeration value="Sector Comunicaciones y Tecnología"/>
          <xsd:enumeration value="Sector Salud"/>
          <xsd:enumeration value="Sector Penal"/>
          <xsd:enumeration value="Sector Constitucional"/>
          <xsd:enumeration value="Sector Normas Especiales"/>
        </xsd:restriction>
      </xsd:simpleType>
    </xsd:element>
    <xsd:element name="CategoriaNoticia1" ma:index="14" nillable="true" ma:displayName="CategoriaNoticia1" ma:default="-- Seleccione --" ma:format="Dropdown" ma:internalName="CategoriaNoticia1">
      <xsd:simpleType>
        <xsd:restriction base="dms:Choice">
          <xsd:enumeration value="-- Seleccione --"/>
          <xsd:enumeration value="Legislación Universitaria"/>
          <xsd:enumeration value="Propiedad Intelectual"/>
          <xsd:enumeration value="Derecho Preventivo"/>
        </xsd:restriction>
      </xsd:simpleType>
    </xsd:element>
    <xsd:element name="_dlc_DocId" ma:index="15" nillable="true" ma:displayName="Valor de Id. de documento" ma:description="El valor del identificador de documento asignado a este elemento."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mbre_x0020_del_x0020_Boletín xmlns="4491ba1a-4193-4441-bcc9-1985b03ad378">Boletín Informativo Nro. 12-2021</Nombre_x0020_del_x0020_Boletín>
    <Año_x0020_Publicación xmlns="4491ba1a-4193-4441-bcc9-1985b03ad378">2021</Año_x0020_Publicación>
    <CategoriaNoticia xmlns="4491ba1a-4193-4441-bcc9-1985b03ad378">Legislación Universitaria</CategoriaNoticia>
    <Descripción_x0020_del_x0020_Boletín xmlns="4491ba1a-4193-4441-bcc9-1985b03ad378">Remitir al CES todo lo actuado por pandemia COVID 19, según lo indicado por la “Normativa transitoria para el desarrollo de actividades académicas en las Instituciones de Educación Superior, debido al estado de excepción decretado por la emergencia sanitaria ocasionada por la pandemia de COVID-19.”</Descripción_x0020_del_x0020_Boletín>
    <SubCatergoriaNoticia xmlns="4491ba1a-4193-4441-bcc9-1985b03ad378">Academia</SubCatergoriaNoticia>
    <Fecha_x0020_de_x0020_Publicación xmlns="4491ba1a-4193-4441-bcc9-1985b03ad378">2021-05-11T05:00:00+00:00</Fecha_x0020_de_x0020_Publicación>
    <CategoriaNoticia1 xmlns="4491ba1a-4193-4441-bcc9-1985b03ad378">Legislación Universitaria</CategoriaNoticia1>
    <_dlc_DocId xmlns="4491ba1a-4193-4441-bcc9-1985b03ad378">2PRX6UMWUD4X-1414873658-87</_dlc_DocId>
    <_dlc_DocIdUrl xmlns="4491ba1a-4193-4441-bcc9-1985b03ad378">
      <Url>https://procuraduria.utpl.edu.ec/_layouts/15/DocIdRedir.aspx?ID=2PRX6UMWUD4X-1414873658-87</Url>
      <Description>2PRX6UMWUD4X-1414873658-87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A3208-A844-44B6-88A0-AFECC0764214}">
  <ds:schemaRefs>
    <ds:schemaRef ds:uri="http://schemas.openxmlformats.org/officeDocument/2006/bibliography"/>
  </ds:schemaRefs>
</ds:datastoreItem>
</file>

<file path=customXml/itemProps2.xml><?xml version="1.0" encoding="utf-8"?>
<ds:datastoreItem xmlns:ds="http://schemas.openxmlformats.org/officeDocument/2006/customXml" ds:itemID="{CD853582-5A58-491E-A194-436341E1A0B7}"/>
</file>

<file path=customXml/itemProps3.xml><?xml version="1.0" encoding="utf-8"?>
<ds:datastoreItem xmlns:ds="http://schemas.openxmlformats.org/officeDocument/2006/customXml" ds:itemID="{D49150B0-B17E-40AB-8817-8C114D613908}"/>
</file>

<file path=customXml/itemProps4.xml><?xml version="1.0" encoding="utf-8"?>
<ds:datastoreItem xmlns:ds="http://schemas.openxmlformats.org/officeDocument/2006/customXml" ds:itemID="{C6F66085-1386-4EFF-83FC-3A0F39785C3A}"/>
</file>

<file path=customXml/itemProps5.xml><?xml version="1.0" encoding="utf-8"?>
<ds:datastoreItem xmlns:ds="http://schemas.openxmlformats.org/officeDocument/2006/customXml" ds:itemID="{4F313B99-3A40-4A1C-9EDC-3FA4B514C221}"/>
</file>

<file path=docProps/app.xml><?xml version="1.0" encoding="utf-8"?>
<Properties xmlns="http://schemas.openxmlformats.org/officeDocument/2006/extended-properties" xmlns:vt="http://schemas.openxmlformats.org/officeDocument/2006/docPropsVTypes">
  <Template>Normal</Template>
  <TotalTime>161</TotalTime>
  <Pages>3</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Informativo Nro. 12-2021</dc:title>
  <dc:subject/>
  <dc:creator>USUARIO 2021</dc:creator>
  <cp:keywords/>
  <dc:description/>
  <cp:lastModifiedBy>CRISTINA DEL PILAR LUZURIAGA MONTOYA</cp:lastModifiedBy>
  <cp:revision>7</cp:revision>
  <dcterms:created xsi:type="dcterms:W3CDTF">2021-03-03T13:39:00Z</dcterms:created>
  <dcterms:modified xsi:type="dcterms:W3CDTF">2021-05-11T13:52:00Z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0x0101004833504983B25149A1B7DC7C4835F8BF0047F719A407F8584BA04A95A8E6A42D52</vt:lpwstr>
  </property>
  <property fmtid="{D5CDD505-2E9C-101B-9397-08002B2CF9AE}" pid="3" name="_dlc_DocIdItemGuid">
    <vt:lpwstr>986d43ce-acde-450c-966d-d0bcf5721cd9</vt:lpwstr>
  </property>
</Properties>
</file>